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8F7" w:rsidRDefault="00BF5162" w:rsidP="00E428F7">
      <w:pPr>
        <w:jc w:val="center"/>
        <w:rPr>
          <w:rFonts w:ascii="Times New Roman" w:hAnsi="Times New Roman" w:cs="Times New Roman"/>
          <w:sz w:val="28"/>
          <w:szCs w:val="28"/>
        </w:rPr>
      </w:pPr>
      <w:r>
        <w:rPr>
          <w:rFonts w:ascii="Times New Roman" w:hAnsi="Times New Roman" w:cs="Times New Roman"/>
          <w:sz w:val="28"/>
          <w:szCs w:val="28"/>
        </w:rPr>
        <w:t>PRORAČUN ZA GRAĐANE ZA 2020</w:t>
      </w:r>
      <w:r w:rsidR="007F139D" w:rsidRPr="00E428F7">
        <w:rPr>
          <w:rFonts w:ascii="Times New Roman" w:hAnsi="Times New Roman" w:cs="Times New Roman"/>
          <w:sz w:val="28"/>
          <w:szCs w:val="28"/>
        </w:rPr>
        <w:t>.GODINU</w:t>
      </w:r>
    </w:p>
    <w:p w:rsidR="00BF5162" w:rsidRPr="00E428F7" w:rsidRDefault="00BF5162" w:rsidP="00E428F7">
      <w:pPr>
        <w:jc w:val="center"/>
        <w:rPr>
          <w:rFonts w:ascii="Times New Roman" w:hAnsi="Times New Roman" w:cs="Times New Roman"/>
          <w:sz w:val="28"/>
          <w:szCs w:val="28"/>
        </w:rPr>
      </w:pPr>
    </w:p>
    <w:p w:rsidR="007F139D" w:rsidRPr="00E428F7" w:rsidRDefault="007F139D" w:rsidP="007F139D">
      <w:pPr>
        <w:rPr>
          <w:rFonts w:ascii="Times New Roman" w:hAnsi="Times New Roman" w:cs="Times New Roman"/>
          <w:sz w:val="28"/>
          <w:szCs w:val="28"/>
        </w:rPr>
      </w:pPr>
      <w:r w:rsidRPr="00E428F7">
        <w:rPr>
          <w:rFonts w:ascii="Times New Roman" w:hAnsi="Times New Roman" w:cs="Times New Roman"/>
          <w:color w:val="222222"/>
          <w:sz w:val="24"/>
          <w:szCs w:val="24"/>
        </w:rPr>
        <w:t>Poštovani stanovnici</w:t>
      </w:r>
      <w:r w:rsidR="00E428F7">
        <w:rPr>
          <w:rFonts w:ascii="Times New Roman" w:hAnsi="Times New Roman" w:cs="Times New Roman"/>
          <w:color w:val="222222"/>
          <w:sz w:val="24"/>
          <w:szCs w:val="24"/>
        </w:rPr>
        <w:t>,</w:t>
      </w:r>
    </w:p>
    <w:p w:rsidR="00561ADE" w:rsidRPr="00561ADE" w:rsidRDefault="007F139D" w:rsidP="00E428F7">
      <w:pPr>
        <w:shd w:val="clear" w:color="auto" w:fill="FFFFFF"/>
        <w:rPr>
          <w:rFonts w:ascii="Times New Roman" w:eastAsia="Times New Roman" w:hAnsi="Times New Roman" w:cs="Times New Roman"/>
          <w:color w:val="006621"/>
          <w:sz w:val="24"/>
          <w:szCs w:val="24"/>
          <w:u w:val="single"/>
          <w:lang w:eastAsia="hr-HR"/>
        </w:rPr>
      </w:pPr>
      <w:r w:rsidRPr="00E428F7">
        <w:rPr>
          <w:rFonts w:ascii="Times New Roman" w:hAnsi="Times New Roman" w:cs="Times New Roman"/>
          <w:color w:val="222222"/>
          <w:sz w:val="24"/>
          <w:szCs w:val="24"/>
        </w:rPr>
        <w:t>preds</w:t>
      </w:r>
      <w:r w:rsidRPr="00E428F7">
        <w:rPr>
          <w:rFonts w:ascii="Times New Roman" w:hAnsi="Times New Roman" w:cs="Times New Roman"/>
          <w:color w:val="222222"/>
        </w:rPr>
        <w:t>tavljamo Vam proračun Općine Stari Jankovci</w:t>
      </w:r>
      <w:r w:rsidR="00BF5162">
        <w:rPr>
          <w:rFonts w:ascii="Times New Roman" w:hAnsi="Times New Roman" w:cs="Times New Roman"/>
          <w:color w:val="222222"/>
          <w:sz w:val="24"/>
          <w:szCs w:val="24"/>
        </w:rPr>
        <w:t xml:space="preserve"> za 2020</w:t>
      </w:r>
      <w:r w:rsidR="00B12692">
        <w:rPr>
          <w:rFonts w:ascii="Times New Roman" w:hAnsi="Times New Roman" w:cs="Times New Roman"/>
          <w:color w:val="222222"/>
          <w:sz w:val="24"/>
          <w:szCs w:val="24"/>
        </w:rPr>
        <w:t>.</w:t>
      </w:r>
      <w:r w:rsidR="00E428F7">
        <w:rPr>
          <w:rFonts w:ascii="Times New Roman" w:hAnsi="Times New Roman" w:cs="Times New Roman"/>
          <w:color w:val="222222"/>
          <w:sz w:val="24"/>
          <w:szCs w:val="24"/>
        </w:rPr>
        <w:t xml:space="preserve"> godinu. U njemu su na </w:t>
      </w:r>
      <w:r w:rsidRPr="00E428F7">
        <w:rPr>
          <w:rFonts w:ascii="Times New Roman" w:hAnsi="Times New Roman" w:cs="Times New Roman"/>
          <w:color w:val="222222"/>
          <w:sz w:val="24"/>
          <w:szCs w:val="24"/>
        </w:rPr>
        <w:t>pojednostavljen način prikazani programi, projekti i aktivnosti na koje se planiraju utrošiti</w:t>
      </w:r>
      <w:r w:rsidRPr="00E428F7">
        <w:rPr>
          <w:rFonts w:ascii="Times New Roman" w:hAnsi="Times New Roman" w:cs="Times New Roman"/>
          <w:color w:val="222222"/>
        </w:rPr>
        <w:t xml:space="preserve"> sredstva Proračuna Općine Stari Jankovci </w:t>
      </w:r>
      <w:r w:rsidR="00CC05B0">
        <w:rPr>
          <w:rFonts w:ascii="Times New Roman" w:hAnsi="Times New Roman" w:cs="Times New Roman"/>
          <w:color w:val="222222"/>
          <w:sz w:val="24"/>
          <w:szCs w:val="24"/>
        </w:rPr>
        <w:t>tijekom 2020</w:t>
      </w:r>
      <w:r w:rsidRPr="00E428F7">
        <w:rPr>
          <w:rFonts w:ascii="Times New Roman" w:hAnsi="Times New Roman" w:cs="Times New Roman"/>
          <w:color w:val="222222"/>
          <w:sz w:val="24"/>
          <w:szCs w:val="24"/>
        </w:rPr>
        <w:t xml:space="preserve">. godine. Kako bi Vam omogućili uvid u rad naše Općine i učinili je što transparentnijom, molim Vas posjetite nas na našoj službenoj stranici </w:t>
      </w:r>
      <w:r w:rsidR="00141914">
        <w:rPr>
          <w:rFonts w:ascii="Times New Roman" w:eastAsia="Times New Roman" w:hAnsi="Times New Roman" w:cs="Times New Roman"/>
          <w:color w:val="006621"/>
          <w:sz w:val="24"/>
          <w:szCs w:val="24"/>
          <w:u w:val="single"/>
          <w:lang w:eastAsia="hr-HR"/>
        </w:rPr>
        <w:fldChar w:fldCharType="begin"/>
      </w:r>
      <w:r w:rsidR="00561ADE">
        <w:rPr>
          <w:rFonts w:ascii="Times New Roman" w:eastAsia="Times New Roman" w:hAnsi="Times New Roman" w:cs="Times New Roman"/>
          <w:color w:val="006621"/>
          <w:sz w:val="24"/>
          <w:szCs w:val="24"/>
          <w:u w:val="single"/>
          <w:lang w:eastAsia="hr-HR"/>
        </w:rPr>
        <w:instrText xml:space="preserve"> HYPERLINK "http://</w:instrText>
      </w:r>
      <w:r w:rsidR="00561ADE" w:rsidRPr="00561ADE">
        <w:rPr>
          <w:rFonts w:ascii="Times New Roman" w:eastAsia="Times New Roman" w:hAnsi="Times New Roman" w:cs="Times New Roman"/>
          <w:color w:val="006621"/>
          <w:sz w:val="24"/>
          <w:szCs w:val="24"/>
          <w:u w:val="single"/>
          <w:lang w:eastAsia="hr-HR"/>
        </w:rPr>
        <w:instrText xml:space="preserve">www.o-jankovci.hr. </w:instrText>
      </w:r>
    </w:p>
    <w:p w:rsidR="00561ADE" w:rsidRPr="00263145" w:rsidRDefault="00561ADE" w:rsidP="00E428F7">
      <w:pPr>
        <w:shd w:val="clear" w:color="auto" w:fill="FFFFFF"/>
        <w:rPr>
          <w:rStyle w:val="Hiperveza"/>
          <w:rFonts w:ascii="Times New Roman" w:eastAsia="Times New Roman" w:hAnsi="Times New Roman" w:cs="Times New Roman"/>
          <w:sz w:val="24"/>
          <w:szCs w:val="24"/>
          <w:lang w:eastAsia="hr-HR"/>
        </w:rPr>
      </w:pPr>
      <w:r>
        <w:rPr>
          <w:rFonts w:ascii="Times New Roman" w:eastAsia="Times New Roman" w:hAnsi="Times New Roman" w:cs="Times New Roman"/>
          <w:color w:val="006621"/>
          <w:sz w:val="24"/>
          <w:szCs w:val="24"/>
          <w:u w:val="single"/>
          <w:lang w:eastAsia="hr-HR"/>
        </w:rPr>
        <w:instrText xml:space="preserve">" </w:instrText>
      </w:r>
      <w:r w:rsidR="00141914">
        <w:rPr>
          <w:rFonts w:ascii="Times New Roman" w:eastAsia="Times New Roman" w:hAnsi="Times New Roman" w:cs="Times New Roman"/>
          <w:color w:val="006621"/>
          <w:sz w:val="24"/>
          <w:szCs w:val="24"/>
          <w:u w:val="single"/>
          <w:lang w:eastAsia="hr-HR"/>
        </w:rPr>
        <w:fldChar w:fldCharType="separate"/>
      </w:r>
      <w:r w:rsidRPr="00263145">
        <w:rPr>
          <w:rStyle w:val="Hiperveza"/>
          <w:rFonts w:ascii="Times New Roman" w:eastAsia="Times New Roman" w:hAnsi="Times New Roman" w:cs="Times New Roman"/>
          <w:sz w:val="24"/>
          <w:szCs w:val="24"/>
          <w:lang w:eastAsia="hr-HR"/>
        </w:rPr>
        <w:t xml:space="preserve">www.o-jankovci.hr. </w:t>
      </w:r>
    </w:p>
    <w:p w:rsidR="007F139D" w:rsidRPr="00CC05B0" w:rsidRDefault="00141914" w:rsidP="00B12692">
      <w:pPr>
        <w:shd w:val="clear" w:color="auto" w:fill="FFFFFF"/>
        <w:spacing w:after="0"/>
        <w:rPr>
          <w:rFonts w:ascii="Times New Roman" w:hAnsi="Times New Roman" w:cs="Times New Roman"/>
          <w:color w:val="222222"/>
          <w:sz w:val="24"/>
          <w:szCs w:val="24"/>
          <w:shd w:val="clear" w:color="auto" w:fill="FFFFFF"/>
        </w:rPr>
      </w:pPr>
      <w:r>
        <w:rPr>
          <w:rFonts w:ascii="Times New Roman" w:eastAsia="Times New Roman" w:hAnsi="Times New Roman" w:cs="Times New Roman"/>
          <w:color w:val="006621"/>
          <w:sz w:val="24"/>
          <w:szCs w:val="24"/>
          <w:u w:val="single"/>
          <w:lang w:eastAsia="hr-HR"/>
        </w:rPr>
        <w:fldChar w:fldCharType="end"/>
      </w:r>
      <w:r w:rsidR="00E428F7">
        <w:rPr>
          <w:rFonts w:ascii="Times New Roman" w:hAnsi="Times New Roman" w:cs="Times New Roman"/>
          <w:sz w:val="24"/>
          <w:szCs w:val="24"/>
        </w:rPr>
        <w:t xml:space="preserve">Kao i dosada, </w:t>
      </w:r>
      <w:r w:rsidR="00E428F7" w:rsidRPr="00E428F7">
        <w:rPr>
          <w:rFonts w:ascii="Times New Roman" w:hAnsi="Times New Roman" w:cs="Times New Roman"/>
          <w:sz w:val="24"/>
          <w:szCs w:val="24"/>
        </w:rPr>
        <w:t>i ovaj će P</w:t>
      </w:r>
      <w:r w:rsidR="00E428F7">
        <w:rPr>
          <w:rFonts w:ascii="Times New Roman" w:hAnsi="Times New Roman" w:cs="Times New Roman"/>
          <w:sz w:val="24"/>
          <w:szCs w:val="24"/>
        </w:rPr>
        <w:t>roračun za sve stanovnike naše O</w:t>
      </w:r>
      <w:r w:rsidR="00E428F7" w:rsidRPr="00E428F7">
        <w:rPr>
          <w:rFonts w:ascii="Times New Roman" w:hAnsi="Times New Roman" w:cs="Times New Roman"/>
          <w:sz w:val="24"/>
          <w:szCs w:val="24"/>
        </w:rPr>
        <w:t xml:space="preserve">pćine osigurati najvišu razinu javnih usluga. Posebno smo vodili računa o zadržavanju standarda javnih potreba </w:t>
      </w:r>
      <w:r w:rsidR="00E428F7">
        <w:rPr>
          <w:rFonts w:ascii="Times New Roman" w:hAnsi="Times New Roman" w:cs="Times New Roman"/>
          <w:sz w:val="24"/>
          <w:szCs w:val="24"/>
        </w:rPr>
        <w:t xml:space="preserve">stanovnika, </w:t>
      </w:r>
      <w:r w:rsidR="00E428F7" w:rsidRPr="00CC05B0">
        <w:rPr>
          <w:rFonts w:ascii="Times New Roman" w:hAnsi="Times New Roman" w:cs="Times New Roman"/>
          <w:sz w:val="24"/>
          <w:szCs w:val="24"/>
        </w:rPr>
        <w:t xml:space="preserve">osobito socijalnih prava te davanja za djecu svih dobi od predškole do studenata te zadržali visoki komunalni standard uređenja naše općine (nerazvrstane ceste, javna rasvjeta, javne površine, pješačke staze, ceste, groblja i </w:t>
      </w:r>
      <w:r w:rsidR="00CC05B0" w:rsidRPr="00CC05B0">
        <w:rPr>
          <w:rFonts w:ascii="Times New Roman" w:hAnsi="Times New Roman" w:cs="Times New Roman"/>
          <w:sz w:val="24"/>
          <w:szCs w:val="24"/>
        </w:rPr>
        <w:t xml:space="preserve">drugo). </w:t>
      </w:r>
      <w:r w:rsidR="00CC05B0" w:rsidRPr="00CC05B0">
        <w:rPr>
          <w:rFonts w:ascii="Times New Roman" w:hAnsi="Times New Roman" w:cs="Times New Roman"/>
          <w:color w:val="222222"/>
          <w:sz w:val="24"/>
          <w:szCs w:val="24"/>
          <w:shd w:val="clear" w:color="auto" w:fill="FFFFFF"/>
        </w:rPr>
        <w:t xml:space="preserve">Dio novca iz proračuna izdvojili smo i za udruge koje djeluju na području naše Općine. </w:t>
      </w:r>
      <w:r w:rsidR="00CC05B0" w:rsidRPr="00CC05B0">
        <w:rPr>
          <w:rFonts w:ascii="Times New Roman" w:hAnsi="Times New Roman" w:cs="Times New Roman"/>
          <w:sz w:val="24"/>
          <w:szCs w:val="24"/>
        </w:rPr>
        <w:t xml:space="preserve">Naš cilj u 2020. </w:t>
      </w:r>
      <w:r w:rsidR="00CC05B0">
        <w:rPr>
          <w:rFonts w:ascii="Times New Roman" w:hAnsi="Times New Roman" w:cs="Times New Roman"/>
          <w:sz w:val="24"/>
          <w:szCs w:val="24"/>
        </w:rPr>
        <w:t>g</w:t>
      </w:r>
      <w:r w:rsidR="00CC05B0" w:rsidRPr="00CC05B0">
        <w:rPr>
          <w:rFonts w:ascii="Times New Roman" w:hAnsi="Times New Roman" w:cs="Times New Roman"/>
          <w:sz w:val="24"/>
          <w:szCs w:val="24"/>
        </w:rPr>
        <w:t>odini</w:t>
      </w:r>
      <w:r w:rsidR="00CC05B0">
        <w:rPr>
          <w:rFonts w:ascii="Times New Roman" w:hAnsi="Times New Roman" w:cs="Times New Roman"/>
          <w:sz w:val="24"/>
          <w:szCs w:val="24"/>
        </w:rPr>
        <w:t xml:space="preserve"> je i  dalje </w:t>
      </w:r>
      <w:r w:rsidR="00BF5162">
        <w:rPr>
          <w:rFonts w:ascii="Times New Roman" w:hAnsi="Times New Roman" w:cs="Times New Roman"/>
          <w:sz w:val="24"/>
          <w:szCs w:val="24"/>
        </w:rPr>
        <w:t>radit</w:t>
      </w:r>
      <w:r w:rsidR="00B12692">
        <w:rPr>
          <w:rFonts w:ascii="Times New Roman" w:hAnsi="Times New Roman" w:cs="Times New Roman"/>
          <w:sz w:val="24"/>
          <w:szCs w:val="24"/>
        </w:rPr>
        <w:t>i</w:t>
      </w:r>
      <w:r w:rsidR="00BF5162">
        <w:rPr>
          <w:rFonts w:ascii="Times New Roman" w:hAnsi="Times New Roman" w:cs="Times New Roman"/>
          <w:sz w:val="24"/>
          <w:szCs w:val="24"/>
        </w:rPr>
        <w:t xml:space="preserve"> na očuvanju financijske</w:t>
      </w:r>
      <w:r w:rsidR="00CC05B0" w:rsidRPr="00CC05B0">
        <w:rPr>
          <w:rFonts w:ascii="Times New Roman" w:hAnsi="Times New Roman" w:cs="Times New Roman"/>
          <w:sz w:val="24"/>
          <w:szCs w:val="24"/>
        </w:rPr>
        <w:t xml:space="preserve"> stabilnost</w:t>
      </w:r>
      <w:r w:rsidR="00B12692">
        <w:rPr>
          <w:rFonts w:ascii="Times New Roman" w:hAnsi="Times New Roman" w:cs="Times New Roman"/>
          <w:sz w:val="24"/>
          <w:szCs w:val="24"/>
        </w:rPr>
        <w:t>i i izvršenju</w:t>
      </w:r>
      <w:r w:rsidR="00CC05B0" w:rsidRPr="00CC05B0">
        <w:rPr>
          <w:rFonts w:ascii="Times New Roman" w:hAnsi="Times New Roman" w:cs="Times New Roman"/>
          <w:sz w:val="24"/>
          <w:szCs w:val="24"/>
        </w:rPr>
        <w:t xml:space="preserve"> svih planiranih investicija</w:t>
      </w:r>
      <w:r w:rsidR="00BF5162">
        <w:rPr>
          <w:rFonts w:ascii="Times New Roman" w:hAnsi="Times New Roman" w:cs="Times New Roman"/>
          <w:sz w:val="24"/>
          <w:szCs w:val="24"/>
        </w:rPr>
        <w:t>.</w:t>
      </w:r>
    </w:p>
    <w:p w:rsidR="00CC05B0" w:rsidRPr="00CC05B0" w:rsidRDefault="00CC05B0" w:rsidP="00B12692">
      <w:pPr>
        <w:shd w:val="clear" w:color="auto" w:fill="FFFFFF"/>
        <w:spacing w:after="0"/>
        <w:rPr>
          <w:rFonts w:ascii="Times New Roman" w:hAnsi="Times New Roman" w:cs="Times New Roman"/>
          <w:color w:val="222222"/>
          <w:sz w:val="24"/>
          <w:szCs w:val="24"/>
          <w:shd w:val="clear" w:color="auto" w:fill="FFFFFF"/>
        </w:rPr>
      </w:pPr>
    </w:p>
    <w:p w:rsidR="00CC05B0" w:rsidRDefault="00FE0D0C" w:rsidP="00B12692">
      <w:pPr>
        <w:rPr>
          <w:rFonts w:ascii="Times New Roman" w:hAnsi="Times New Roman" w:cs="Times New Roman"/>
          <w:sz w:val="24"/>
          <w:szCs w:val="24"/>
        </w:rPr>
      </w:pPr>
      <w:r>
        <w:rPr>
          <w:rFonts w:ascii="Times New Roman" w:hAnsi="Times New Roman" w:cs="Times New Roman"/>
          <w:sz w:val="24"/>
          <w:szCs w:val="24"/>
        </w:rPr>
        <w:t xml:space="preserve">Kako bi podignuli razinu </w:t>
      </w:r>
      <w:r w:rsidR="00CC05B0" w:rsidRPr="00CC05B0">
        <w:rPr>
          <w:rFonts w:ascii="Times New Roman" w:hAnsi="Times New Roman" w:cs="Times New Roman"/>
          <w:sz w:val="24"/>
          <w:szCs w:val="24"/>
        </w:rPr>
        <w:t>tra</w:t>
      </w:r>
      <w:r>
        <w:rPr>
          <w:rFonts w:ascii="Times New Roman" w:hAnsi="Times New Roman" w:cs="Times New Roman"/>
          <w:sz w:val="24"/>
          <w:szCs w:val="24"/>
        </w:rPr>
        <w:t xml:space="preserve">nsparentnosti i komunikacije s </w:t>
      </w:r>
      <w:r w:rsidR="00CC05B0" w:rsidRPr="00CC05B0">
        <w:rPr>
          <w:rFonts w:ascii="Times New Roman" w:hAnsi="Times New Roman" w:cs="Times New Roman"/>
          <w:sz w:val="24"/>
          <w:szCs w:val="24"/>
        </w:rPr>
        <w:t>Vama upoznat ćemo Vas s mogućnostima i obvezama financiranja iz općinskog proračuna s ciljem da putem Vaših prijedloga usmjerimo proračunska sredstva na dobrobit svih građana Općine Stari Jankovci.</w:t>
      </w:r>
    </w:p>
    <w:p w:rsidR="00B12692" w:rsidRPr="00B12692" w:rsidRDefault="00B12692" w:rsidP="00B12692">
      <w:pPr>
        <w:rPr>
          <w:rFonts w:ascii="Times New Roman" w:hAnsi="Times New Roman" w:cs="Times New Roman"/>
          <w:sz w:val="24"/>
          <w:szCs w:val="24"/>
        </w:rPr>
      </w:pPr>
      <w:r w:rsidRPr="00B12692">
        <w:rPr>
          <w:rFonts w:ascii="Times New Roman" w:hAnsi="Times New Roman" w:cs="Times New Roman"/>
          <w:sz w:val="24"/>
          <w:szCs w:val="24"/>
        </w:rPr>
        <w:t xml:space="preserve">Ovdje je prikazan sažetak Proračuna Općine Stari Jankovci </w:t>
      </w:r>
      <w:r>
        <w:rPr>
          <w:rFonts w:ascii="Times New Roman" w:hAnsi="Times New Roman" w:cs="Times New Roman"/>
          <w:sz w:val="24"/>
          <w:szCs w:val="24"/>
        </w:rPr>
        <w:t>za 2020</w:t>
      </w:r>
      <w:r w:rsidR="00FE0D0C">
        <w:rPr>
          <w:rFonts w:ascii="Times New Roman" w:hAnsi="Times New Roman" w:cs="Times New Roman"/>
          <w:sz w:val="24"/>
          <w:szCs w:val="24"/>
        </w:rPr>
        <w:t xml:space="preserve">. godinu. </w:t>
      </w:r>
      <w:r w:rsidRPr="00B12692">
        <w:rPr>
          <w:rFonts w:ascii="Times New Roman" w:hAnsi="Times New Roman" w:cs="Times New Roman"/>
          <w:sz w:val="24"/>
          <w:szCs w:val="24"/>
        </w:rPr>
        <w:t>Proračun Općine nakon usvajanja od strane Općinskog vijeća objaviti će se u „Službenom vjesniku“ Vukovarsko – srijemske županije</w:t>
      </w:r>
      <w:r w:rsidR="001B60EB">
        <w:rPr>
          <w:rFonts w:ascii="Times New Roman" w:hAnsi="Times New Roman" w:cs="Times New Roman"/>
          <w:sz w:val="24"/>
          <w:szCs w:val="24"/>
        </w:rPr>
        <w:t xml:space="preserve"> i na web stanici Općine www.o-jankovci.hr</w:t>
      </w:r>
      <w:r w:rsidRPr="00B12692">
        <w:rPr>
          <w:rFonts w:ascii="Times New Roman" w:hAnsi="Times New Roman" w:cs="Times New Roman"/>
          <w:sz w:val="24"/>
          <w:szCs w:val="24"/>
        </w:rPr>
        <w:t>.</w:t>
      </w:r>
      <w:r>
        <w:rPr>
          <w:rFonts w:ascii="Times New Roman" w:hAnsi="Times New Roman" w:cs="Times New Roman"/>
          <w:sz w:val="24"/>
          <w:szCs w:val="24"/>
        </w:rPr>
        <w:t xml:space="preserve"> </w:t>
      </w:r>
      <w:r w:rsidRPr="00B12692">
        <w:rPr>
          <w:rFonts w:ascii="Times New Roman" w:hAnsi="Times New Roman" w:cs="Times New Roman"/>
          <w:sz w:val="24"/>
          <w:szCs w:val="24"/>
        </w:rPr>
        <w:t>Za sve prijedloge, pritužbe i dr., molimo pismenim putem javiti se na:</w:t>
      </w:r>
    </w:p>
    <w:p w:rsidR="00B12692" w:rsidRPr="00B12692" w:rsidRDefault="00B12692" w:rsidP="00B12692">
      <w:pPr>
        <w:jc w:val="center"/>
        <w:rPr>
          <w:rFonts w:ascii="Times New Roman" w:hAnsi="Times New Roman" w:cs="Times New Roman"/>
          <w:sz w:val="24"/>
          <w:szCs w:val="24"/>
        </w:rPr>
      </w:pPr>
      <w:r w:rsidRPr="00B12692">
        <w:rPr>
          <w:rFonts w:ascii="Times New Roman" w:hAnsi="Times New Roman" w:cs="Times New Roman"/>
          <w:sz w:val="24"/>
          <w:szCs w:val="24"/>
        </w:rPr>
        <w:t>Općina Stari Jankovci,</w:t>
      </w:r>
    </w:p>
    <w:p w:rsidR="00B12692" w:rsidRPr="00B12692" w:rsidRDefault="00B12692" w:rsidP="00B12692">
      <w:pPr>
        <w:jc w:val="center"/>
        <w:rPr>
          <w:rFonts w:ascii="Times New Roman" w:hAnsi="Times New Roman" w:cs="Times New Roman"/>
          <w:sz w:val="24"/>
          <w:szCs w:val="24"/>
        </w:rPr>
      </w:pPr>
      <w:r w:rsidRPr="00B12692">
        <w:rPr>
          <w:rFonts w:ascii="Times New Roman" w:hAnsi="Times New Roman" w:cs="Times New Roman"/>
          <w:sz w:val="24"/>
          <w:szCs w:val="24"/>
        </w:rPr>
        <w:t>Jedinstveni upravni odjel, Dr. F. Tuđmana 1,</w:t>
      </w:r>
    </w:p>
    <w:p w:rsidR="00B12692" w:rsidRPr="00B12692" w:rsidRDefault="00B12692" w:rsidP="00B12692">
      <w:pPr>
        <w:jc w:val="center"/>
        <w:rPr>
          <w:rFonts w:ascii="Times New Roman" w:hAnsi="Times New Roman" w:cs="Times New Roman"/>
          <w:sz w:val="24"/>
          <w:szCs w:val="24"/>
        </w:rPr>
      </w:pPr>
      <w:r w:rsidRPr="00B12692">
        <w:rPr>
          <w:rFonts w:ascii="Times New Roman" w:hAnsi="Times New Roman" w:cs="Times New Roman"/>
          <w:sz w:val="24"/>
          <w:szCs w:val="24"/>
        </w:rPr>
        <w:t>32 241 Stari Jankovci</w:t>
      </w:r>
    </w:p>
    <w:p w:rsidR="00B12692" w:rsidRPr="00B12692" w:rsidRDefault="00B12692" w:rsidP="00B12692">
      <w:pPr>
        <w:jc w:val="center"/>
        <w:rPr>
          <w:rFonts w:ascii="Times New Roman" w:hAnsi="Times New Roman" w:cs="Times New Roman"/>
          <w:sz w:val="24"/>
          <w:szCs w:val="24"/>
        </w:rPr>
      </w:pPr>
      <w:r w:rsidRPr="00B12692">
        <w:rPr>
          <w:rFonts w:ascii="Times New Roman" w:hAnsi="Times New Roman" w:cs="Times New Roman"/>
          <w:sz w:val="24"/>
          <w:szCs w:val="24"/>
        </w:rPr>
        <w:t>ili na mail:</w:t>
      </w:r>
    </w:p>
    <w:p w:rsidR="00B12692" w:rsidRPr="00B12692" w:rsidRDefault="00B12692" w:rsidP="00B12692">
      <w:pPr>
        <w:jc w:val="center"/>
        <w:rPr>
          <w:rFonts w:ascii="Times New Roman" w:hAnsi="Times New Roman" w:cs="Times New Roman"/>
          <w:sz w:val="24"/>
          <w:szCs w:val="24"/>
        </w:rPr>
      </w:pPr>
      <w:r w:rsidRPr="00B12692">
        <w:rPr>
          <w:rFonts w:ascii="Times New Roman" w:hAnsi="Times New Roman" w:cs="Times New Roman"/>
          <w:sz w:val="24"/>
          <w:szCs w:val="24"/>
        </w:rPr>
        <w:t>opcina-stari-jankovci@</w:t>
      </w:r>
      <w:r w:rsidR="001B60EB">
        <w:rPr>
          <w:rFonts w:ascii="Times New Roman" w:hAnsi="Times New Roman" w:cs="Times New Roman"/>
          <w:sz w:val="24"/>
          <w:szCs w:val="24"/>
        </w:rPr>
        <w:t>o-jankovci</w:t>
      </w:r>
      <w:r w:rsidRPr="00B12692">
        <w:rPr>
          <w:rFonts w:ascii="Times New Roman" w:hAnsi="Times New Roman" w:cs="Times New Roman"/>
          <w:sz w:val="24"/>
          <w:szCs w:val="24"/>
        </w:rPr>
        <w:t>.hr</w:t>
      </w:r>
    </w:p>
    <w:p w:rsidR="00B12692" w:rsidRPr="00B12692" w:rsidRDefault="00B12692" w:rsidP="00CC05B0">
      <w:pPr>
        <w:rPr>
          <w:rFonts w:ascii="Times New Roman" w:hAnsi="Times New Roman" w:cs="Times New Roman"/>
          <w:sz w:val="24"/>
          <w:szCs w:val="24"/>
        </w:rPr>
      </w:pPr>
    </w:p>
    <w:p w:rsidR="00BF5162" w:rsidRPr="00B12692" w:rsidRDefault="00BF5162" w:rsidP="00CC05B0">
      <w:pPr>
        <w:rPr>
          <w:rFonts w:ascii="Times New Roman" w:hAnsi="Times New Roman" w:cs="Times New Roman"/>
          <w:sz w:val="24"/>
          <w:szCs w:val="24"/>
        </w:rPr>
      </w:pPr>
    </w:p>
    <w:p w:rsidR="00BF5162" w:rsidRPr="00B12692" w:rsidRDefault="00BF5162" w:rsidP="00CC05B0">
      <w:pPr>
        <w:rPr>
          <w:rFonts w:ascii="Times New Roman" w:hAnsi="Times New Roman" w:cs="Times New Roman"/>
          <w:sz w:val="24"/>
          <w:szCs w:val="24"/>
        </w:rPr>
      </w:pPr>
    </w:p>
    <w:p w:rsidR="00BF5162" w:rsidRPr="00B12692" w:rsidRDefault="00BF5162" w:rsidP="00BF5162">
      <w:pPr>
        <w:jc w:val="center"/>
        <w:rPr>
          <w:rFonts w:ascii="Times New Roman" w:hAnsi="Times New Roman" w:cs="Times New Roman"/>
          <w:sz w:val="24"/>
          <w:szCs w:val="24"/>
        </w:rPr>
      </w:pPr>
      <w:r w:rsidRPr="00B12692">
        <w:rPr>
          <w:rFonts w:ascii="Times New Roman" w:hAnsi="Times New Roman" w:cs="Times New Roman"/>
          <w:sz w:val="24"/>
          <w:szCs w:val="24"/>
        </w:rPr>
        <w:t xml:space="preserve">                                                                      Vaš načelnik,</w:t>
      </w:r>
    </w:p>
    <w:p w:rsidR="00BF5162" w:rsidRPr="00B12692" w:rsidRDefault="00BF5162" w:rsidP="00BF5162">
      <w:pPr>
        <w:jc w:val="center"/>
        <w:rPr>
          <w:rFonts w:ascii="Times New Roman" w:hAnsi="Times New Roman" w:cs="Times New Roman"/>
          <w:sz w:val="24"/>
          <w:szCs w:val="24"/>
        </w:rPr>
      </w:pPr>
      <w:r w:rsidRPr="00B12692">
        <w:rPr>
          <w:rFonts w:ascii="Times New Roman" w:hAnsi="Times New Roman" w:cs="Times New Roman"/>
          <w:sz w:val="24"/>
          <w:szCs w:val="24"/>
        </w:rPr>
        <w:t xml:space="preserve">                                                                             Dragan Sudarević</w:t>
      </w:r>
      <w:r w:rsidR="001B60EB">
        <w:rPr>
          <w:rFonts w:ascii="Times New Roman" w:hAnsi="Times New Roman" w:cs="Times New Roman"/>
          <w:sz w:val="24"/>
          <w:szCs w:val="24"/>
        </w:rPr>
        <w:t xml:space="preserve">, </w:t>
      </w:r>
      <w:proofErr w:type="spellStart"/>
      <w:r w:rsidR="001B60EB">
        <w:rPr>
          <w:rFonts w:ascii="Times New Roman" w:hAnsi="Times New Roman" w:cs="Times New Roman"/>
          <w:sz w:val="24"/>
          <w:szCs w:val="24"/>
        </w:rPr>
        <w:t>ing.el</w:t>
      </w:r>
      <w:proofErr w:type="spellEnd"/>
      <w:r w:rsidR="001B60EB">
        <w:rPr>
          <w:rFonts w:ascii="Times New Roman" w:hAnsi="Times New Roman" w:cs="Times New Roman"/>
          <w:sz w:val="24"/>
          <w:szCs w:val="24"/>
        </w:rPr>
        <w:t>.</w:t>
      </w:r>
    </w:p>
    <w:p w:rsidR="00CC05B0" w:rsidRDefault="00CC05B0" w:rsidP="00CC05B0">
      <w:pPr>
        <w:shd w:val="clear" w:color="auto" w:fill="FFFFFF"/>
        <w:spacing w:after="0"/>
        <w:rPr>
          <w:rFonts w:ascii="Times New Roman" w:eastAsia="Times New Roman" w:hAnsi="Times New Roman" w:cs="Times New Roman"/>
          <w:color w:val="222222"/>
          <w:sz w:val="24"/>
          <w:szCs w:val="24"/>
          <w:lang w:eastAsia="hr-HR"/>
        </w:rPr>
      </w:pPr>
    </w:p>
    <w:p w:rsidR="002E647F" w:rsidRDefault="002E647F" w:rsidP="00CC05B0">
      <w:pPr>
        <w:shd w:val="clear" w:color="auto" w:fill="FFFFFF"/>
        <w:spacing w:after="0"/>
        <w:rPr>
          <w:rFonts w:ascii="Times New Roman" w:eastAsia="Times New Roman" w:hAnsi="Times New Roman" w:cs="Times New Roman"/>
          <w:color w:val="222222"/>
          <w:sz w:val="24"/>
          <w:szCs w:val="24"/>
          <w:lang w:eastAsia="hr-HR"/>
        </w:rPr>
      </w:pPr>
    </w:p>
    <w:p w:rsidR="002E647F" w:rsidRDefault="002E647F" w:rsidP="00CC05B0">
      <w:pPr>
        <w:shd w:val="clear" w:color="auto" w:fill="FFFFFF"/>
        <w:spacing w:after="0"/>
        <w:rPr>
          <w:rFonts w:ascii="Times New Roman" w:eastAsia="Times New Roman" w:hAnsi="Times New Roman" w:cs="Times New Roman"/>
          <w:color w:val="222222"/>
          <w:sz w:val="24"/>
          <w:szCs w:val="24"/>
          <w:lang w:eastAsia="hr-HR"/>
        </w:rPr>
      </w:pPr>
    </w:p>
    <w:p w:rsidR="002E647F" w:rsidRDefault="002E647F" w:rsidP="00CC05B0">
      <w:pPr>
        <w:shd w:val="clear" w:color="auto" w:fill="FFFFFF"/>
        <w:spacing w:after="0"/>
        <w:rPr>
          <w:rFonts w:ascii="Times New Roman" w:eastAsia="Times New Roman" w:hAnsi="Times New Roman" w:cs="Times New Roman"/>
          <w:color w:val="222222"/>
          <w:sz w:val="24"/>
          <w:szCs w:val="24"/>
          <w:lang w:eastAsia="hr-HR"/>
        </w:rPr>
      </w:pPr>
    </w:p>
    <w:p w:rsidR="001E5368" w:rsidRPr="001E5368" w:rsidRDefault="001E5368" w:rsidP="00CC05B0">
      <w:pPr>
        <w:shd w:val="clear" w:color="auto" w:fill="FFFFFF"/>
        <w:spacing w:after="0"/>
        <w:rPr>
          <w:rFonts w:ascii="Times New Roman" w:eastAsia="Times New Roman" w:hAnsi="Times New Roman" w:cs="Times New Roman"/>
          <w:b/>
          <w:color w:val="222222"/>
          <w:sz w:val="24"/>
          <w:szCs w:val="24"/>
          <w:lang w:eastAsia="hr-HR"/>
        </w:rPr>
      </w:pPr>
    </w:p>
    <w:p w:rsidR="001E5368" w:rsidRPr="00074F30" w:rsidRDefault="001E5368" w:rsidP="00074F30">
      <w:pPr>
        <w:pStyle w:val="Odlomakpopisa"/>
        <w:numPr>
          <w:ilvl w:val="0"/>
          <w:numId w:val="2"/>
        </w:numPr>
        <w:shd w:val="clear" w:color="auto" w:fill="FFFFFF"/>
        <w:spacing w:after="0"/>
        <w:rPr>
          <w:rFonts w:ascii="Times New Roman" w:hAnsi="Times New Roman" w:cs="Times New Roman"/>
          <w:b/>
          <w:sz w:val="24"/>
          <w:szCs w:val="24"/>
        </w:rPr>
      </w:pPr>
      <w:r w:rsidRPr="00074F30">
        <w:rPr>
          <w:rFonts w:ascii="Times New Roman" w:hAnsi="Times New Roman" w:cs="Times New Roman"/>
          <w:b/>
          <w:sz w:val="24"/>
          <w:szCs w:val="24"/>
        </w:rPr>
        <w:lastRenderedPageBreak/>
        <w:t>ŠTO JE PRORAČUN?</w:t>
      </w:r>
    </w:p>
    <w:p w:rsidR="001E5368" w:rsidRDefault="001E5368" w:rsidP="00CC05B0">
      <w:pPr>
        <w:shd w:val="clear" w:color="auto" w:fill="FFFFFF"/>
        <w:spacing w:after="0"/>
        <w:rPr>
          <w:rFonts w:ascii="Times New Roman" w:hAnsi="Times New Roman" w:cs="Times New Roman"/>
          <w:sz w:val="24"/>
          <w:szCs w:val="24"/>
        </w:rPr>
      </w:pPr>
      <w:r w:rsidRPr="001E5368">
        <w:rPr>
          <w:rFonts w:ascii="Times New Roman" w:hAnsi="Times New Roman" w:cs="Times New Roman"/>
          <w:sz w:val="24"/>
          <w:szCs w:val="24"/>
        </w:rPr>
        <w:t xml:space="preserve">Proračun je temeljni financijski akt koji sadrži planirane prihode i primitke te rashode i izdatke općine za proračunsku godinu a sadrži projekcije prihoda i primitaka te rashoda i izdataka za slijedeće dvije godine. Proračun se odnosi na fiskalnu godinu koja počinje 01. </w:t>
      </w:r>
      <w:r w:rsidR="001B60EB">
        <w:rPr>
          <w:rFonts w:ascii="Times New Roman" w:hAnsi="Times New Roman" w:cs="Times New Roman"/>
          <w:sz w:val="24"/>
          <w:szCs w:val="24"/>
        </w:rPr>
        <w:t>s</w:t>
      </w:r>
      <w:r w:rsidRPr="001E5368">
        <w:rPr>
          <w:rFonts w:ascii="Times New Roman" w:hAnsi="Times New Roman" w:cs="Times New Roman"/>
          <w:sz w:val="24"/>
          <w:szCs w:val="24"/>
        </w:rPr>
        <w:t>iječnja</w:t>
      </w:r>
      <w:r>
        <w:rPr>
          <w:rFonts w:ascii="Times New Roman" w:hAnsi="Times New Roman" w:cs="Times New Roman"/>
          <w:sz w:val="24"/>
          <w:szCs w:val="24"/>
        </w:rPr>
        <w:t>,</w:t>
      </w:r>
      <w:r w:rsidRPr="001E5368">
        <w:rPr>
          <w:rFonts w:ascii="Times New Roman" w:hAnsi="Times New Roman" w:cs="Times New Roman"/>
          <w:sz w:val="24"/>
          <w:szCs w:val="24"/>
        </w:rPr>
        <w:t xml:space="preserve"> a završava 31. prosinca svake kalendarske godine. </w:t>
      </w:r>
      <w:r>
        <w:rPr>
          <w:rFonts w:ascii="Times New Roman" w:hAnsi="Times New Roman" w:cs="Times New Roman"/>
          <w:sz w:val="24"/>
          <w:szCs w:val="24"/>
        </w:rPr>
        <w:t>Propis kojim su regulirana sva pitanja vezana za proračun je Zakon o proračunu („Narodne novine“ 87/08, 136/12</w:t>
      </w:r>
      <w:r w:rsidR="008112C4">
        <w:rPr>
          <w:rFonts w:ascii="Times New Roman" w:hAnsi="Times New Roman" w:cs="Times New Roman"/>
          <w:sz w:val="24"/>
          <w:szCs w:val="24"/>
        </w:rPr>
        <w:t xml:space="preserve"> i 15/15).</w:t>
      </w:r>
    </w:p>
    <w:p w:rsidR="001E5368" w:rsidRPr="001E5368" w:rsidRDefault="001E5368" w:rsidP="00CC05B0">
      <w:pPr>
        <w:shd w:val="clear" w:color="auto" w:fill="FFFFFF"/>
        <w:spacing w:after="0"/>
        <w:rPr>
          <w:rFonts w:ascii="Times New Roman" w:hAnsi="Times New Roman" w:cs="Times New Roman"/>
          <w:sz w:val="24"/>
          <w:szCs w:val="24"/>
        </w:rPr>
      </w:pPr>
    </w:p>
    <w:p w:rsidR="001E5368" w:rsidRPr="00074F30" w:rsidRDefault="001E5368" w:rsidP="00074F30">
      <w:pPr>
        <w:pStyle w:val="Odlomakpopisa"/>
        <w:numPr>
          <w:ilvl w:val="0"/>
          <w:numId w:val="2"/>
        </w:numPr>
        <w:shd w:val="clear" w:color="auto" w:fill="FFFFFF"/>
        <w:spacing w:after="0"/>
        <w:rPr>
          <w:rFonts w:ascii="Times New Roman" w:hAnsi="Times New Roman" w:cs="Times New Roman"/>
          <w:b/>
          <w:sz w:val="24"/>
          <w:szCs w:val="24"/>
        </w:rPr>
      </w:pPr>
      <w:r w:rsidRPr="00074F30">
        <w:rPr>
          <w:rFonts w:ascii="Times New Roman" w:hAnsi="Times New Roman" w:cs="Times New Roman"/>
          <w:b/>
          <w:sz w:val="24"/>
          <w:szCs w:val="24"/>
        </w:rPr>
        <w:t xml:space="preserve">KAKO SE DONOSI PRORAČUN? </w:t>
      </w:r>
    </w:p>
    <w:p w:rsidR="001E5368" w:rsidRDefault="001E5368" w:rsidP="00CC05B0">
      <w:pPr>
        <w:shd w:val="clear" w:color="auto" w:fill="FFFFFF"/>
        <w:spacing w:after="0"/>
        <w:rPr>
          <w:rFonts w:ascii="Times New Roman" w:hAnsi="Times New Roman" w:cs="Times New Roman"/>
          <w:sz w:val="24"/>
          <w:szCs w:val="24"/>
        </w:rPr>
      </w:pPr>
      <w:r w:rsidRPr="001E5368">
        <w:rPr>
          <w:rFonts w:ascii="Times New Roman" w:hAnsi="Times New Roman" w:cs="Times New Roman"/>
          <w:sz w:val="24"/>
          <w:szCs w:val="24"/>
        </w:rPr>
        <w:t>Proračun</w:t>
      </w:r>
      <w:r w:rsidR="00485C4E">
        <w:rPr>
          <w:rFonts w:ascii="Times New Roman" w:hAnsi="Times New Roman" w:cs="Times New Roman"/>
          <w:sz w:val="24"/>
          <w:szCs w:val="24"/>
        </w:rPr>
        <w:t xml:space="preserve">, na temelju prijedloga općinskog načelnika, </w:t>
      </w:r>
      <w:r w:rsidRPr="001E5368">
        <w:rPr>
          <w:rFonts w:ascii="Times New Roman" w:hAnsi="Times New Roman" w:cs="Times New Roman"/>
          <w:sz w:val="24"/>
          <w:szCs w:val="24"/>
        </w:rPr>
        <w:t xml:space="preserve"> donosi predstavničko tijelo jedinice lokalne samouprave odnos</w:t>
      </w:r>
      <w:r>
        <w:rPr>
          <w:rFonts w:ascii="Times New Roman" w:hAnsi="Times New Roman" w:cs="Times New Roman"/>
          <w:sz w:val="24"/>
          <w:szCs w:val="24"/>
        </w:rPr>
        <w:t>no Općinsko vijeće Općine Stari Jankovci</w:t>
      </w:r>
      <w:r w:rsidRPr="001E5368">
        <w:rPr>
          <w:rFonts w:ascii="Times New Roman" w:hAnsi="Times New Roman" w:cs="Times New Roman"/>
          <w:sz w:val="24"/>
          <w:szCs w:val="24"/>
        </w:rPr>
        <w:t xml:space="preserve"> d</w:t>
      </w:r>
      <w:r>
        <w:rPr>
          <w:rFonts w:ascii="Times New Roman" w:hAnsi="Times New Roman" w:cs="Times New Roman"/>
          <w:sz w:val="24"/>
          <w:szCs w:val="24"/>
        </w:rPr>
        <w:t>o konca tekuće godine za sljedeću</w:t>
      </w:r>
      <w:r w:rsidRPr="001E5368">
        <w:rPr>
          <w:rFonts w:ascii="Times New Roman" w:hAnsi="Times New Roman" w:cs="Times New Roman"/>
          <w:sz w:val="24"/>
          <w:szCs w:val="24"/>
        </w:rPr>
        <w:t xml:space="preserve"> proračunsku godinu. Ako se proračun ne donese u roku slijedi privremeno financiranje, raspuštanje Općinsko</w:t>
      </w:r>
      <w:r w:rsidR="00485C4E">
        <w:rPr>
          <w:rFonts w:ascii="Times New Roman" w:hAnsi="Times New Roman" w:cs="Times New Roman"/>
          <w:sz w:val="24"/>
          <w:szCs w:val="24"/>
        </w:rPr>
        <w:t>g vijeća i prijevremeni izbori za Općinsko vijeće i općinskog načelnika.</w:t>
      </w:r>
    </w:p>
    <w:p w:rsidR="001E5368" w:rsidRPr="001E5368" w:rsidRDefault="001E5368" w:rsidP="00CC05B0">
      <w:pPr>
        <w:shd w:val="clear" w:color="auto" w:fill="FFFFFF"/>
        <w:spacing w:after="0"/>
        <w:rPr>
          <w:rFonts w:ascii="Times New Roman" w:hAnsi="Times New Roman" w:cs="Times New Roman"/>
          <w:sz w:val="24"/>
          <w:szCs w:val="24"/>
        </w:rPr>
      </w:pPr>
    </w:p>
    <w:p w:rsidR="001E5368" w:rsidRPr="00074F30" w:rsidRDefault="001E5368" w:rsidP="00074F30">
      <w:pPr>
        <w:pStyle w:val="Odlomakpopisa"/>
        <w:numPr>
          <w:ilvl w:val="0"/>
          <w:numId w:val="2"/>
        </w:numPr>
        <w:shd w:val="clear" w:color="auto" w:fill="FFFFFF"/>
        <w:spacing w:after="0"/>
        <w:rPr>
          <w:rFonts w:ascii="Times New Roman" w:hAnsi="Times New Roman" w:cs="Times New Roman"/>
          <w:b/>
          <w:sz w:val="24"/>
          <w:szCs w:val="24"/>
        </w:rPr>
      </w:pPr>
      <w:r w:rsidRPr="00074F30">
        <w:rPr>
          <w:rFonts w:ascii="Times New Roman" w:hAnsi="Times New Roman" w:cs="Times New Roman"/>
          <w:b/>
          <w:sz w:val="24"/>
          <w:szCs w:val="24"/>
        </w:rPr>
        <w:t>OD ČEGA SE SASTOJI PRORAČUN?</w:t>
      </w:r>
    </w:p>
    <w:p w:rsidR="00485C4E" w:rsidRDefault="00485C4E" w:rsidP="00CC05B0">
      <w:pPr>
        <w:shd w:val="clear" w:color="auto" w:fill="FFFFFF"/>
        <w:spacing w:after="0"/>
        <w:rPr>
          <w:rFonts w:ascii="Times New Roman" w:hAnsi="Times New Roman" w:cs="Times New Roman"/>
          <w:sz w:val="24"/>
          <w:szCs w:val="24"/>
        </w:rPr>
      </w:pPr>
      <w:r w:rsidRPr="00485C4E">
        <w:rPr>
          <w:rFonts w:ascii="Times New Roman" w:hAnsi="Times New Roman" w:cs="Times New Roman"/>
          <w:sz w:val="24"/>
          <w:szCs w:val="24"/>
        </w:rPr>
        <w:t>Proračun se sastoji</w:t>
      </w:r>
      <w:r>
        <w:rPr>
          <w:rFonts w:ascii="Times New Roman" w:hAnsi="Times New Roman" w:cs="Times New Roman"/>
          <w:sz w:val="24"/>
          <w:szCs w:val="24"/>
        </w:rPr>
        <w:t xml:space="preserve"> od:</w:t>
      </w:r>
    </w:p>
    <w:p w:rsidR="0067627F" w:rsidRDefault="0067627F" w:rsidP="00CC05B0">
      <w:pPr>
        <w:shd w:val="clear" w:color="auto" w:fill="FFFFFF"/>
        <w:spacing w:after="0"/>
        <w:rPr>
          <w:rFonts w:ascii="Times New Roman" w:hAnsi="Times New Roman" w:cs="Times New Roman"/>
          <w:sz w:val="24"/>
          <w:szCs w:val="24"/>
        </w:rPr>
      </w:pPr>
    </w:p>
    <w:p w:rsidR="0067627F" w:rsidRDefault="0067627F" w:rsidP="00CC05B0">
      <w:pPr>
        <w:shd w:val="clear" w:color="auto" w:fill="FFFFFF"/>
        <w:spacing w:after="0"/>
        <w:rPr>
          <w:rFonts w:ascii="Times New Roman" w:hAnsi="Times New Roman" w:cs="Times New Roman"/>
          <w:sz w:val="24"/>
          <w:szCs w:val="24"/>
        </w:rPr>
      </w:pPr>
    </w:p>
    <w:p w:rsidR="0067627F" w:rsidRDefault="0067627F" w:rsidP="00CC05B0">
      <w:pPr>
        <w:shd w:val="clear" w:color="auto" w:fill="FFFFFF"/>
        <w:spacing w:after="0"/>
        <w:rPr>
          <w:rFonts w:ascii="Times New Roman" w:hAnsi="Times New Roman" w:cs="Times New Roman"/>
          <w:sz w:val="24"/>
          <w:szCs w:val="24"/>
        </w:rPr>
      </w:pPr>
    </w:p>
    <w:p w:rsidR="0067627F" w:rsidRDefault="0067627F" w:rsidP="00CC05B0">
      <w:pPr>
        <w:shd w:val="clear" w:color="auto" w:fill="FFFFFF"/>
        <w:spacing w:after="0"/>
        <w:rPr>
          <w:rFonts w:ascii="Times New Roman" w:hAnsi="Times New Roman" w:cs="Times New Roman"/>
          <w:sz w:val="24"/>
          <w:szCs w:val="24"/>
        </w:rPr>
      </w:pPr>
      <w:r>
        <w:rPr>
          <w:rFonts w:ascii="Times New Roman" w:hAnsi="Times New Roman" w:cs="Times New Roman"/>
          <w:noProof/>
          <w:sz w:val="24"/>
          <w:szCs w:val="24"/>
          <w:lang w:eastAsia="hr-HR"/>
        </w:rPr>
        <w:drawing>
          <wp:inline distT="0" distB="0" distL="0" distR="0">
            <wp:extent cx="5486400" cy="3200400"/>
            <wp:effectExtent l="0" t="0" r="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485C4E" w:rsidRDefault="00485C4E" w:rsidP="00CC05B0">
      <w:pPr>
        <w:shd w:val="clear" w:color="auto" w:fill="FFFFFF"/>
        <w:spacing w:after="0"/>
        <w:rPr>
          <w:rFonts w:ascii="Times New Roman" w:hAnsi="Times New Roman" w:cs="Times New Roman"/>
          <w:sz w:val="24"/>
          <w:szCs w:val="24"/>
        </w:rPr>
      </w:pPr>
    </w:p>
    <w:p w:rsidR="00485C4E" w:rsidRPr="002E647F" w:rsidRDefault="00485C4E" w:rsidP="002E647F">
      <w:pPr>
        <w:rPr>
          <w:rFonts w:ascii="Times New Roman" w:hAnsi="Times New Roman" w:cs="Times New Roman"/>
          <w:sz w:val="24"/>
          <w:szCs w:val="24"/>
        </w:rPr>
      </w:pPr>
    </w:p>
    <w:p w:rsidR="00A71E35" w:rsidRPr="002E647F" w:rsidRDefault="0067627F" w:rsidP="002E647F">
      <w:pPr>
        <w:rPr>
          <w:rFonts w:ascii="Times New Roman" w:hAnsi="Times New Roman" w:cs="Times New Roman"/>
          <w:b/>
          <w:bCs/>
          <w:color w:val="545454"/>
          <w:sz w:val="24"/>
          <w:szCs w:val="24"/>
        </w:rPr>
      </w:pPr>
      <w:r w:rsidRPr="002E647F">
        <w:rPr>
          <w:rFonts w:ascii="Times New Roman" w:hAnsi="Times New Roman" w:cs="Times New Roman"/>
          <w:b/>
          <w:bCs/>
          <w:color w:val="545454"/>
          <w:sz w:val="24"/>
          <w:szCs w:val="24"/>
        </w:rPr>
        <w:t xml:space="preserve">1. </w:t>
      </w:r>
      <w:r w:rsidR="00A71E35" w:rsidRPr="002E647F">
        <w:rPr>
          <w:rFonts w:ascii="Times New Roman" w:hAnsi="Times New Roman" w:cs="Times New Roman"/>
          <w:b/>
          <w:bCs/>
          <w:color w:val="545454"/>
          <w:sz w:val="24"/>
          <w:szCs w:val="24"/>
        </w:rPr>
        <w:t>Opći dio proračuna:</w:t>
      </w:r>
    </w:p>
    <w:p w:rsidR="0067627F" w:rsidRPr="002E647F" w:rsidRDefault="0067627F" w:rsidP="002E647F">
      <w:pPr>
        <w:rPr>
          <w:rFonts w:ascii="Times New Roman" w:hAnsi="Times New Roman" w:cs="Times New Roman"/>
          <w:color w:val="545454"/>
          <w:sz w:val="24"/>
          <w:szCs w:val="24"/>
        </w:rPr>
      </w:pPr>
      <w:r w:rsidRPr="002E647F">
        <w:rPr>
          <w:rFonts w:ascii="Times New Roman" w:hAnsi="Times New Roman" w:cs="Times New Roman"/>
          <w:color w:val="545454"/>
          <w:sz w:val="24"/>
          <w:szCs w:val="24"/>
        </w:rPr>
        <w:t>• Račun prihoda i rashoda u kojem su prikazani svi prihodi i rashodi prema ekonomskoj klasifikaciji (npr. prihodi od poreza, imovine, pristojbi te rashodi za nabavu nefinancijske imovine, rashodi za usluge tekućeg i investicijskog održavanja, ra</w:t>
      </w:r>
      <w:r w:rsidR="009601F0" w:rsidRPr="002E647F">
        <w:rPr>
          <w:rFonts w:ascii="Times New Roman" w:hAnsi="Times New Roman" w:cs="Times New Roman"/>
          <w:color w:val="545454"/>
          <w:sz w:val="24"/>
          <w:szCs w:val="24"/>
        </w:rPr>
        <w:t>shodi za zaposlene, financijski rashodi).</w:t>
      </w:r>
      <w:r w:rsidR="009601F0" w:rsidRPr="002E647F">
        <w:rPr>
          <w:rFonts w:ascii="Times New Roman" w:hAnsi="Times New Roman" w:cs="Times New Roman"/>
          <w:sz w:val="24"/>
          <w:szCs w:val="24"/>
        </w:rPr>
        <w:t xml:space="preserve"> </w:t>
      </w:r>
      <w:r w:rsidR="00A71E35" w:rsidRPr="002E647F">
        <w:rPr>
          <w:rFonts w:ascii="Times New Roman" w:hAnsi="Times New Roman" w:cs="Times New Roman"/>
          <w:color w:val="545454"/>
          <w:sz w:val="24"/>
          <w:szCs w:val="24"/>
          <w:shd w:val="clear" w:color="auto" w:fill="FFFFFF"/>
        </w:rPr>
        <w:t xml:space="preserve">Račun prihoda i rashoda prikazuje prikupljena i potrošena sredstva u toku </w:t>
      </w:r>
      <w:r w:rsidR="009601F0" w:rsidRPr="002E647F">
        <w:rPr>
          <w:rFonts w:ascii="Times New Roman" w:hAnsi="Times New Roman" w:cs="Times New Roman"/>
          <w:color w:val="545454"/>
          <w:sz w:val="24"/>
          <w:szCs w:val="24"/>
          <w:shd w:val="clear" w:color="auto" w:fill="FFFFFF"/>
        </w:rPr>
        <w:t>jedne godine stoga se on sastoji</w:t>
      </w:r>
      <w:r w:rsidR="00A71E35" w:rsidRPr="002E647F">
        <w:rPr>
          <w:rFonts w:ascii="Times New Roman" w:hAnsi="Times New Roman" w:cs="Times New Roman"/>
          <w:color w:val="545454"/>
          <w:sz w:val="24"/>
          <w:szCs w:val="24"/>
          <w:shd w:val="clear" w:color="auto" w:fill="FFFFFF"/>
        </w:rPr>
        <w:t xml:space="preserve"> od prihoda i rashoda. </w:t>
      </w:r>
    </w:p>
    <w:p w:rsidR="0067627F" w:rsidRPr="00FE0D0C" w:rsidRDefault="009601F0" w:rsidP="002E647F">
      <w:pPr>
        <w:rPr>
          <w:color w:val="545454"/>
        </w:rPr>
      </w:pPr>
      <w:r w:rsidRPr="002E647F">
        <w:rPr>
          <w:rFonts w:ascii="Times New Roman" w:hAnsi="Times New Roman" w:cs="Times New Roman"/>
          <w:color w:val="545454"/>
          <w:sz w:val="24"/>
          <w:szCs w:val="24"/>
        </w:rPr>
        <w:t xml:space="preserve">• Račun </w:t>
      </w:r>
      <w:r w:rsidR="0067627F" w:rsidRPr="002E647F">
        <w:rPr>
          <w:rFonts w:ascii="Times New Roman" w:hAnsi="Times New Roman" w:cs="Times New Roman"/>
          <w:color w:val="545454"/>
          <w:sz w:val="24"/>
          <w:szCs w:val="24"/>
        </w:rPr>
        <w:t xml:space="preserve">financiranja koristi se u trenutku kada postoje viškovi ili </w:t>
      </w:r>
      <w:r w:rsidRPr="002E647F">
        <w:rPr>
          <w:rFonts w:ascii="Times New Roman" w:hAnsi="Times New Roman" w:cs="Times New Roman"/>
          <w:color w:val="545454"/>
          <w:sz w:val="24"/>
          <w:szCs w:val="24"/>
        </w:rPr>
        <w:t xml:space="preserve">manjkovi. Na računu </w:t>
      </w:r>
      <w:r w:rsidR="0067627F" w:rsidRPr="002E647F">
        <w:rPr>
          <w:rFonts w:ascii="Times New Roman" w:hAnsi="Times New Roman" w:cs="Times New Roman"/>
          <w:color w:val="545454"/>
          <w:sz w:val="24"/>
          <w:szCs w:val="24"/>
        </w:rPr>
        <w:t xml:space="preserve">financiranja prikazuju se izdaci za financijsku imovinu i otplate zajmova te </w:t>
      </w:r>
      <w:r w:rsidR="00A71E35" w:rsidRPr="002E647F">
        <w:rPr>
          <w:rFonts w:ascii="Times New Roman" w:hAnsi="Times New Roman" w:cs="Times New Roman"/>
          <w:color w:val="545454"/>
          <w:sz w:val="24"/>
          <w:szCs w:val="24"/>
          <w:shd w:val="clear" w:color="auto" w:fill="FFFFFF"/>
        </w:rPr>
        <w:t xml:space="preserve">primici od financijske imovine i zaduživanja. </w:t>
      </w:r>
      <w:r w:rsidRPr="002E647F">
        <w:rPr>
          <w:rFonts w:ascii="Times New Roman" w:hAnsi="Times New Roman" w:cs="Times New Roman"/>
          <w:color w:val="545454"/>
          <w:sz w:val="24"/>
          <w:szCs w:val="24"/>
          <w:shd w:val="clear" w:color="auto" w:fill="FFFFFF"/>
        </w:rPr>
        <w:t xml:space="preserve">Račun </w:t>
      </w:r>
      <w:r w:rsidR="00A71E35" w:rsidRPr="002E647F">
        <w:rPr>
          <w:rFonts w:ascii="Times New Roman" w:hAnsi="Times New Roman" w:cs="Times New Roman"/>
          <w:color w:val="545454"/>
          <w:sz w:val="24"/>
          <w:szCs w:val="24"/>
          <w:shd w:val="clear" w:color="auto" w:fill="FFFFFF"/>
        </w:rPr>
        <w:t>financiranja sastoji se od: primitaka od financijske imovine i zaduživanja te izdataka za financijsku imovinu i otplat</w:t>
      </w:r>
      <w:r w:rsidRPr="002E647F">
        <w:rPr>
          <w:rFonts w:ascii="Times New Roman" w:hAnsi="Times New Roman" w:cs="Times New Roman"/>
          <w:color w:val="545454"/>
          <w:sz w:val="24"/>
          <w:szCs w:val="24"/>
          <w:shd w:val="clear" w:color="auto" w:fill="FFFFFF"/>
        </w:rPr>
        <w:t xml:space="preserve">e zajmova. Na račun </w:t>
      </w:r>
      <w:r w:rsidR="00A71E35" w:rsidRPr="002E647F">
        <w:rPr>
          <w:rFonts w:ascii="Times New Roman" w:hAnsi="Times New Roman" w:cs="Times New Roman"/>
          <w:color w:val="545454"/>
          <w:sz w:val="24"/>
          <w:szCs w:val="24"/>
          <w:shd w:val="clear" w:color="auto" w:fill="FFFFFF"/>
        </w:rPr>
        <w:t>financiranja upisuju se viškovi nastali većim prilivom prihoda od rashoda te manjkovi nastali većim odlivom sredstava u rashode od priliva prihoda</w:t>
      </w:r>
      <w:r w:rsidR="00A71E35" w:rsidRPr="00FE0D0C">
        <w:rPr>
          <w:color w:val="545454"/>
          <w:shd w:val="clear" w:color="auto" w:fill="FFFFFF"/>
        </w:rPr>
        <w:t>.</w:t>
      </w:r>
    </w:p>
    <w:p w:rsidR="0067627F" w:rsidRPr="00FE0D0C" w:rsidRDefault="0067627F" w:rsidP="00FE0D0C">
      <w:pPr>
        <w:rPr>
          <w:rFonts w:ascii="Times New Roman" w:hAnsi="Times New Roman" w:cs="Times New Roman"/>
          <w:color w:val="545454"/>
          <w:sz w:val="24"/>
          <w:szCs w:val="24"/>
        </w:rPr>
      </w:pPr>
      <w:r w:rsidRPr="00FE0D0C">
        <w:rPr>
          <w:rFonts w:ascii="Times New Roman" w:hAnsi="Times New Roman" w:cs="Times New Roman"/>
          <w:color w:val="545454"/>
          <w:sz w:val="24"/>
          <w:szCs w:val="24"/>
        </w:rPr>
        <w:br/>
      </w:r>
    </w:p>
    <w:p w:rsidR="0067627F" w:rsidRPr="00FE0D0C" w:rsidRDefault="0067627F" w:rsidP="00FE0D0C">
      <w:pPr>
        <w:rPr>
          <w:rFonts w:ascii="Times New Roman" w:hAnsi="Times New Roman" w:cs="Times New Roman"/>
          <w:b/>
          <w:bCs/>
          <w:color w:val="545454"/>
          <w:sz w:val="24"/>
          <w:szCs w:val="24"/>
        </w:rPr>
      </w:pPr>
      <w:r w:rsidRPr="00FE0D0C">
        <w:rPr>
          <w:rFonts w:ascii="Times New Roman" w:hAnsi="Times New Roman" w:cs="Times New Roman"/>
          <w:b/>
          <w:bCs/>
          <w:color w:val="545454"/>
          <w:sz w:val="24"/>
          <w:szCs w:val="24"/>
        </w:rPr>
        <w:t>Slikoviti prikaz općeg dijela proračuna:</w:t>
      </w:r>
    </w:p>
    <w:p w:rsidR="0067627F" w:rsidRDefault="0067627F" w:rsidP="0067627F">
      <w:pPr>
        <w:pStyle w:val="StandardWeb"/>
        <w:shd w:val="clear" w:color="auto" w:fill="FFFFFF"/>
        <w:spacing w:before="0" w:beforeAutospacing="0" w:after="150" w:afterAutospacing="0"/>
        <w:rPr>
          <w:rFonts w:ascii="Open Sans" w:hAnsi="Open Sans" w:cs="Open Sans"/>
          <w:color w:val="545454"/>
          <w:sz w:val="21"/>
          <w:szCs w:val="21"/>
        </w:rPr>
      </w:pPr>
      <w:r>
        <w:rPr>
          <w:rFonts w:ascii="Open Sans" w:hAnsi="Open Sans" w:cs="Open Sans"/>
          <w:noProof/>
          <w:color w:val="545454"/>
          <w:sz w:val="21"/>
          <w:szCs w:val="21"/>
        </w:rPr>
        <w:drawing>
          <wp:inline distT="0" distB="0" distL="0" distR="0">
            <wp:extent cx="5486400" cy="3200400"/>
            <wp:effectExtent l="0" t="0" r="57150" b="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DA3A2F" w:rsidRPr="002310EF" w:rsidRDefault="00074F30" w:rsidP="00DA3A2F">
      <w:pPr>
        <w:pStyle w:val="Odlomakpopisa"/>
        <w:numPr>
          <w:ilvl w:val="0"/>
          <w:numId w:val="2"/>
        </w:numPr>
        <w:spacing w:after="0" w:line="360" w:lineRule="auto"/>
        <w:rPr>
          <w:rFonts w:ascii="Times New Roman" w:hAnsi="Times New Roman" w:cs="Times New Roman"/>
          <w:b/>
          <w:i/>
          <w:sz w:val="24"/>
          <w:szCs w:val="24"/>
        </w:rPr>
      </w:pPr>
      <w:r>
        <w:rPr>
          <w:rFonts w:ascii="Times New Roman" w:hAnsi="Times New Roman" w:cs="Times New Roman"/>
          <w:b/>
          <w:sz w:val="24"/>
          <w:szCs w:val="24"/>
        </w:rPr>
        <w:t>PRIHODI PRORAČUNA</w:t>
      </w:r>
    </w:p>
    <w:p w:rsidR="002310EF" w:rsidRPr="002310EF" w:rsidRDefault="002310EF" w:rsidP="002310EF">
      <w:pPr>
        <w:pStyle w:val="Odlomakpopisa"/>
        <w:spacing w:after="0" w:line="360" w:lineRule="auto"/>
        <w:rPr>
          <w:rStyle w:val="Istaknuto"/>
          <w:rFonts w:ascii="Times New Roman" w:hAnsi="Times New Roman" w:cs="Times New Roman"/>
          <w:b/>
          <w:iCs w:val="0"/>
          <w:sz w:val="24"/>
          <w:szCs w:val="24"/>
        </w:rPr>
      </w:pPr>
    </w:p>
    <w:p w:rsidR="00DA3A2F" w:rsidRPr="00DA3A2F" w:rsidRDefault="00DA3A2F" w:rsidP="009D1166">
      <w:pPr>
        <w:pStyle w:val="Bezproreda"/>
        <w:numPr>
          <w:ilvl w:val="0"/>
          <w:numId w:val="5"/>
        </w:numPr>
        <w:rPr>
          <w:rStyle w:val="Istaknuto"/>
          <w:rFonts w:ascii="Times New Roman" w:hAnsi="Times New Roman" w:cs="Times New Roman"/>
          <w:i w:val="0"/>
          <w:iCs w:val="0"/>
          <w:sz w:val="24"/>
          <w:szCs w:val="24"/>
        </w:rPr>
      </w:pPr>
      <w:r w:rsidRPr="00DA3A2F">
        <w:rPr>
          <w:rStyle w:val="Istaknuto"/>
          <w:rFonts w:ascii="Times New Roman" w:hAnsi="Times New Roman" w:cs="Times New Roman"/>
          <w:i w:val="0"/>
          <w:sz w:val="24"/>
          <w:szCs w:val="24"/>
        </w:rPr>
        <w:t xml:space="preserve">PRIHODI POSLOVANJA </w:t>
      </w:r>
    </w:p>
    <w:p w:rsidR="00DA3A2F" w:rsidRPr="00DA3A2F" w:rsidRDefault="009D1166" w:rsidP="009D1166">
      <w:pPr>
        <w:pStyle w:val="Bezproreda"/>
        <w:rPr>
          <w:rStyle w:val="Istaknuto"/>
          <w:rFonts w:ascii="Times New Roman" w:hAnsi="Times New Roman" w:cs="Times New Roman"/>
          <w:i w:val="0"/>
          <w:sz w:val="24"/>
          <w:szCs w:val="24"/>
        </w:rPr>
      </w:pPr>
      <w:r>
        <w:rPr>
          <w:rStyle w:val="Istaknuto"/>
          <w:rFonts w:ascii="Times New Roman" w:hAnsi="Times New Roman" w:cs="Times New Roman"/>
          <w:i w:val="0"/>
          <w:sz w:val="24"/>
          <w:szCs w:val="24"/>
        </w:rPr>
        <w:t xml:space="preserve">            </w:t>
      </w:r>
      <w:r w:rsidR="00DA3A2F" w:rsidRPr="00DA3A2F">
        <w:rPr>
          <w:rStyle w:val="Istaknuto"/>
          <w:rFonts w:ascii="Times New Roman" w:hAnsi="Times New Roman" w:cs="Times New Roman"/>
          <w:i w:val="0"/>
          <w:sz w:val="24"/>
          <w:szCs w:val="24"/>
        </w:rPr>
        <w:t>Porez i prirez na dohodak , porez na imovinu , te porez na robu i usluge</w:t>
      </w:r>
    </w:p>
    <w:p w:rsidR="00DA3A2F" w:rsidRPr="00DA3A2F" w:rsidRDefault="009D1166" w:rsidP="008B3D69">
      <w:pPr>
        <w:pStyle w:val="Bezproreda"/>
        <w:ind w:left="510"/>
        <w:rPr>
          <w:rStyle w:val="Istaknuto"/>
          <w:rFonts w:ascii="Times New Roman" w:hAnsi="Times New Roman" w:cs="Times New Roman"/>
          <w:i w:val="0"/>
          <w:sz w:val="24"/>
          <w:szCs w:val="24"/>
        </w:rPr>
      </w:pPr>
      <w:r>
        <w:rPr>
          <w:rStyle w:val="Istaknuto"/>
          <w:rFonts w:ascii="Times New Roman" w:hAnsi="Times New Roman" w:cs="Times New Roman"/>
          <w:i w:val="0"/>
          <w:sz w:val="24"/>
          <w:szCs w:val="24"/>
        </w:rPr>
        <w:t xml:space="preserve">   </w:t>
      </w:r>
      <w:r w:rsidR="00DA3A2F" w:rsidRPr="00DA3A2F">
        <w:rPr>
          <w:rStyle w:val="Istaknuto"/>
          <w:rFonts w:ascii="Times New Roman" w:hAnsi="Times New Roman" w:cs="Times New Roman"/>
          <w:i w:val="0"/>
          <w:sz w:val="24"/>
          <w:szCs w:val="24"/>
        </w:rPr>
        <w:t>Fiskalno izravnanje poreza i prireza</w:t>
      </w:r>
    </w:p>
    <w:p w:rsidR="00DA3A2F" w:rsidRPr="00DA3A2F" w:rsidRDefault="008B3D69" w:rsidP="008B3D69">
      <w:pPr>
        <w:pStyle w:val="Bezproreda"/>
        <w:ind w:left="150"/>
        <w:rPr>
          <w:rStyle w:val="Istaknuto"/>
          <w:rFonts w:ascii="Times New Roman" w:hAnsi="Times New Roman" w:cs="Times New Roman"/>
          <w:i w:val="0"/>
          <w:sz w:val="24"/>
          <w:szCs w:val="24"/>
        </w:rPr>
      </w:pPr>
      <w:r>
        <w:rPr>
          <w:rStyle w:val="Istaknuto"/>
          <w:rFonts w:ascii="Times New Roman" w:hAnsi="Times New Roman" w:cs="Times New Roman"/>
          <w:i w:val="0"/>
          <w:sz w:val="24"/>
          <w:szCs w:val="24"/>
        </w:rPr>
        <w:t xml:space="preserve">      </w:t>
      </w:r>
      <w:r w:rsidR="009D1166">
        <w:rPr>
          <w:rStyle w:val="Istaknuto"/>
          <w:rFonts w:ascii="Times New Roman" w:hAnsi="Times New Roman" w:cs="Times New Roman"/>
          <w:i w:val="0"/>
          <w:sz w:val="24"/>
          <w:szCs w:val="24"/>
        </w:rPr>
        <w:t xml:space="preserve">   </w:t>
      </w:r>
      <w:r w:rsidR="00DA3A2F" w:rsidRPr="00DA3A2F">
        <w:rPr>
          <w:rStyle w:val="Istaknuto"/>
          <w:rFonts w:ascii="Times New Roman" w:hAnsi="Times New Roman" w:cs="Times New Roman"/>
          <w:i w:val="0"/>
          <w:sz w:val="24"/>
          <w:szCs w:val="24"/>
        </w:rPr>
        <w:t>Pomoći iz proračuna i inozemstva</w:t>
      </w:r>
    </w:p>
    <w:p w:rsidR="00DA3A2F" w:rsidRPr="00DA3A2F" w:rsidRDefault="009D1166" w:rsidP="008B3D69">
      <w:pPr>
        <w:pStyle w:val="Bezproreda"/>
        <w:ind w:left="510"/>
        <w:rPr>
          <w:rStyle w:val="Istaknuto"/>
          <w:rFonts w:ascii="Times New Roman" w:hAnsi="Times New Roman" w:cs="Times New Roman"/>
          <w:i w:val="0"/>
          <w:sz w:val="24"/>
          <w:szCs w:val="24"/>
        </w:rPr>
      </w:pPr>
      <w:r>
        <w:rPr>
          <w:rStyle w:val="Istaknuto"/>
          <w:rFonts w:ascii="Times New Roman" w:hAnsi="Times New Roman" w:cs="Times New Roman"/>
          <w:i w:val="0"/>
          <w:sz w:val="24"/>
          <w:szCs w:val="24"/>
        </w:rPr>
        <w:t xml:space="preserve">   </w:t>
      </w:r>
      <w:r w:rsidR="00DA3A2F" w:rsidRPr="00DA3A2F">
        <w:rPr>
          <w:rStyle w:val="Istaknuto"/>
          <w:rFonts w:ascii="Times New Roman" w:hAnsi="Times New Roman" w:cs="Times New Roman"/>
          <w:i w:val="0"/>
          <w:sz w:val="24"/>
          <w:szCs w:val="24"/>
        </w:rPr>
        <w:t>Prihodi od imovine</w:t>
      </w:r>
    </w:p>
    <w:p w:rsidR="00DA3A2F" w:rsidRPr="00DA3A2F" w:rsidRDefault="009D1166" w:rsidP="008B3D69">
      <w:pPr>
        <w:pStyle w:val="Bezproreda"/>
        <w:ind w:left="510"/>
        <w:rPr>
          <w:rStyle w:val="Istaknuto"/>
          <w:rFonts w:ascii="Times New Roman" w:hAnsi="Times New Roman" w:cs="Times New Roman"/>
          <w:i w:val="0"/>
          <w:sz w:val="24"/>
          <w:szCs w:val="24"/>
        </w:rPr>
      </w:pPr>
      <w:r>
        <w:rPr>
          <w:rStyle w:val="Istaknuto"/>
          <w:rFonts w:ascii="Times New Roman" w:hAnsi="Times New Roman" w:cs="Times New Roman"/>
          <w:i w:val="0"/>
          <w:sz w:val="24"/>
          <w:szCs w:val="24"/>
        </w:rPr>
        <w:t xml:space="preserve">   </w:t>
      </w:r>
      <w:r w:rsidR="00DA3A2F" w:rsidRPr="00DA3A2F">
        <w:rPr>
          <w:rStyle w:val="Istaknuto"/>
          <w:rFonts w:ascii="Times New Roman" w:hAnsi="Times New Roman" w:cs="Times New Roman"/>
          <w:i w:val="0"/>
          <w:sz w:val="24"/>
          <w:szCs w:val="24"/>
        </w:rPr>
        <w:t>Komunalni doprinosi i naknade</w:t>
      </w:r>
    </w:p>
    <w:p w:rsidR="00DA3A2F" w:rsidRPr="00DA3A2F" w:rsidRDefault="009D1166" w:rsidP="008B3D69">
      <w:pPr>
        <w:pStyle w:val="Bezproreda"/>
        <w:ind w:left="510"/>
        <w:rPr>
          <w:rStyle w:val="Istaknuto"/>
          <w:rFonts w:ascii="Times New Roman" w:hAnsi="Times New Roman" w:cs="Times New Roman"/>
          <w:i w:val="0"/>
          <w:sz w:val="24"/>
          <w:szCs w:val="24"/>
        </w:rPr>
      </w:pPr>
      <w:r>
        <w:rPr>
          <w:rStyle w:val="Istaknuto"/>
          <w:rFonts w:ascii="Times New Roman" w:hAnsi="Times New Roman" w:cs="Times New Roman"/>
          <w:i w:val="0"/>
          <w:sz w:val="24"/>
          <w:szCs w:val="24"/>
        </w:rPr>
        <w:t xml:space="preserve">   </w:t>
      </w:r>
      <w:r w:rsidR="00DA3A2F" w:rsidRPr="00DA3A2F">
        <w:rPr>
          <w:rStyle w:val="Istaknuto"/>
          <w:rFonts w:ascii="Times New Roman" w:hAnsi="Times New Roman" w:cs="Times New Roman"/>
          <w:i w:val="0"/>
          <w:sz w:val="24"/>
          <w:szCs w:val="24"/>
        </w:rPr>
        <w:t>Prihodi od upravnih i administrativnih pristojbi, i pristojbi po posebnim propisima</w:t>
      </w:r>
    </w:p>
    <w:p w:rsidR="00DA3A2F" w:rsidRPr="00DA3A2F" w:rsidRDefault="009D1166" w:rsidP="008B3D69">
      <w:pPr>
        <w:pStyle w:val="Bezproreda"/>
        <w:ind w:left="510"/>
        <w:rPr>
          <w:rStyle w:val="Istaknuto"/>
          <w:rFonts w:ascii="Times New Roman" w:hAnsi="Times New Roman" w:cs="Times New Roman"/>
          <w:i w:val="0"/>
          <w:sz w:val="24"/>
          <w:szCs w:val="24"/>
        </w:rPr>
      </w:pPr>
      <w:r>
        <w:rPr>
          <w:rStyle w:val="Istaknuto"/>
          <w:rFonts w:ascii="Times New Roman" w:hAnsi="Times New Roman" w:cs="Times New Roman"/>
          <w:i w:val="0"/>
          <w:sz w:val="24"/>
          <w:szCs w:val="24"/>
        </w:rPr>
        <w:t xml:space="preserve">   </w:t>
      </w:r>
      <w:r w:rsidR="00DA3A2F" w:rsidRPr="00DA3A2F">
        <w:rPr>
          <w:rStyle w:val="Istaknuto"/>
          <w:rFonts w:ascii="Times New Roman" w:hAnsi="Times New Roman" w:cs="Times New Roman"/>
          <w:i w:val="0"/>
          <w:sz w:val="24"/>
          <w:szCs w:val="24"/>
        </w:rPr>
        <w:t xml:space="preserve">Ostali prihodi </w:t>
      </w:r>
    </w:p>
    <w:p w:rsidR="00DA3A2F" w:rsidRPr="00DA3A2F" w:rsidRDefault="00DA3A2F" w:rsidP="00DA3A2F">
      <w:pPr>
        <w:pStyle w:val="Bezproreda"/>
        <w:ind w:left="510"/>
        <w:rPr>
          <w:rStyle w:val="Istaknuto"/>
          <w:rFonts w:ascii="Times New Roman" w:hAnsi="Times New Roman" w:cs="Times New Roman"/>
          <w:i w:val="0"/>
          <w:sz w:val="24"/>
          <w:szCs w:val="24"/>
        </w:rPr>
      </w:pPr>
    </w:p>
    <w:p w:rsidR="00DA3A2F" w:rsidRDefault="00DA3A2F" w:rsidP="00DA3A2F">
      <w:pPr>
        <w:pStyle w:val="Bezproreda"/>
        <w:rPr>
          <w:rStyle w:val="Istaknuto"/>
          <w:rFonts w:ascii="Times New Roman" w:hAnsi="Times New Roman" w:cs="Times New Roman"/>
          <w:b/>
          <w:i w:val="0"/>
          <w:iCs w:val="0"/>
          <w:sz w:val="24"/>
          <w:szCs w:val="24"/>
        </w:rPr>
      </w:pPr>
    </w:p>
    <w:p w:rsidR="009D1166" w:rsidRPr="00DA3A2F" w:rsidRDefault="009D1166" w:rsidP="00DA3A2F">
      <w:pPr>
        <w:pStyle w:val="Bezproreda"/>
        <w:rPr>
          <w:rStyle w:val="Istaknuto"/>
          <w:rFonts w:ascii="Times New Roman" w:hAnsi="Times New Roman" w:cs="Times New Roman"/>
          <w:b/>
          <w:i w:val="0"/>
          <w:iCs w:val="0"/>
          <w:sz w:val="24"/>
          <w:szCs w:val="24"/>
        </w:rPr>
      </w:pPr>
    </w:p>
    <w:p w:rsidR="00DA3A2F" w:rsidRPr="00DA3A2F" w:rsidRDefault="00DA3A2F" w:rsidP="008B3D69">
      <w:pPr>
        <w:pStyle w:val="Bezproreda"/>
        <w:numPr>
          <w:ilvl w:val="0"/>
          <w:numId w:val="4"/>
        </w:numPr>
        <w:rPr>
          <w:rStyle w:val="Istaknuto"/>
          <w:rFonts w:ascii="Times New Roman" w:hAnsi="Times New Roman" w:cs="Times New Roman"/>
          <w:i w:val="0"/>
          <w:iCs w:val="0"/>
          <w:sz w:val="24"/>
          <w:szCs w:val="24"/>
        </w:rPr>
      </w:pPr>
      <w:r w:rsidRPr="00DA3A2F">
        <w:rPr>
          <w:rStyle w:val="Istaknuto"/>
          <w:rFonts w:ascii="Times New Roman" w:hAnsi="Times New Roman" w:cs="Times New Roman"/>
          <w:i w:val="0"/>
          <w:sz w:val="24"/>
          <w:szCs w:val="24"/>
        </w:rPr>
        <w:t xml:space="preserve">PRIHODI OD PRODAJE NEFINANCIJSKE IMOVINE </w:t>
      </w:r>
    </w:p>
    <w:p w:rsidR="00DA3A2F" w:rsidRPr="00DA3A2F" w:rsidRDefault="008B3D69" w:rsidP="008B3D69">
      <w:pPr>
        <w:pStyle w:val="Bezproreda"/>
        <w:ind w:left="510"/>
        <w:rPr>
          <w:rStyle w:val="Istaknuto"/>
          <w:rFonts w:ascii="Times New Roman" w:hAnsi="Times New Roman" w:cs="Times New Roman"/>
          <w:b/>
          <w:i w:val="0"/>
          <w:iCs w:val="0"/>
          <w:sz w:val="24"/>
          <w:szCs w:val="24"/>
        </w:rPr>
      </w:pPr>
      <w:r>
        <w:rPr>
          <w:rStyle w:val="Istaknuto"/>
          <w:rFonts w:ascii="Times New Roman" w:hAnsi="Times New Roman" w:cs="Times New Roman"/>
          <w:i w:val="0"/>
          <w:sz w:val="24"/>
          <w:szCs w:val="24"/>
        </w:rPr>
        <w:t xml:space="preserve">   </w:t>
      </w:r>
      <w:r w:rsidR="00DA3A2F" w:rsidRPr="00DA3A2F">
        <w:rPr>
          <w:rStyle w:val="Istaknuto"/>
          <w:rFonts w:ascii="Times New Roman" w:hAnsi="Times New Roman" w:cs="Times New Roman"/>
          <w:i w:val="0"/>
          <w:sz w:val="24"/>
          <w:szCs w:val="24"/>
        </w:rPr>
        <w:t>Prihodi od prodaje  neproizvedene i proizvedene imovine</w:t>
      </w:r>
    </w:p>
    <w:p w:rsidR="00DA3A2F" w:rsidRDefault="00DA3A2F" w:rsidP="00DA3A2F">
      <w:pPr>
        <w:pStyle w:val="Bezproreda"/>
        <w:ind w:left="150"/>
        <w:rPr>
          <w:rStyle w:val="Istaknuto"/>
          <w:rFonts w:ascii="Times New Roman" w:hAnsi="Times New Roman" w:cs="Times New Roman"/>
          <w:b/>
          <w:i w:val="0"/>
          <w:iCs w:val="0"/>
          <w:sz w:val="24"/>
          <w:szCs w:val="24"/>
        </w:rPr>
      </w:pPr>
    </w:p>
    <w:p w:rsidR="00B576C9" w:rsidRPr="00DA3A2F" w:rsidRDefault="00B576C9" w:rsidP="00DA3A2F">
      <w:pPr>
        <w:pStyle w:val="Bezproreda"/>
        <w:ind w:left="150"/>
        <w:rPr>
          <w:rStyle w:val="Istaknuto"/>
          <w:rFonts w:ascii="Times New Roman" w:hAnsi="Times New Roman" w:cs="Times New Roman"/>
          <w:b/>
          <w:i w:val="0"/>
          <w:iCs w:val="0"/>
          <w:sz w:val="24"/>
          <w:szCs w:val="24"/>
        </w:rPr>
      </w:pPr>
    </w:p>
    <w:p w:rsidR="00DA3A2F" w:rsidRPr="00DA3A2F" w:rsidRDefault="00DA3A2F" w:rsidP="00DA3A2F">
      <w:pPr>
        <w:pStyle w:val="Bezproreda"/>
        <w:rPr>
          <w:rStyle w:val="Istaknuto"/>
          <w:rFonts w:ascii="Times New Roman" w:hAnsi="Times New Roman" w:cs="Times New Roman"/>
          <w:b/>
          <w:i w:val="0"/>
          <w:iCs w:val="0"/>
          <w:sz w:val="24"/>
          <w:szCs w:val="24"/>
        </w:rPr>
      </w:pPr>
    </w:p>
    <w:p w:rsidR="00B576C9" w:rsidRDefault="00DA3A2F" w:rsidP="00B576C9">
      <w:pPr>
        <w:pStyle w:val="Bezproreda"/>
        <w:numPr>
          <w:ilvl w:val="0"/>
          <w:numId w:val="4"/>
        </w:numPr>
        <w:rPr>
          <w:rStyle w:val="Istaknuto"/>
          <w:rFonts w:ascii="Times New Roman" w:hAnsi="Times New Roman" w:cs="Times New Roman"/>
          <w:i w:val="0"/>
          <w:iCs w:val="0"/>
          <w:sz w:val="24"/>
          <w:szCs w:val="24"/>
        </w:rPr>
      </w:pPr>
      <w:r w:rsidRPr="00DA3A2F">
        <w:rPr>
          <w:rStyle w:val="Istaknuto"/>
          <w:rFonts w:ascii="Times New Roman" w:hAnsi="Times New Roman" w:cs="Times New Roman"/>
          <w:i w:val="0"/>
          <w:sz w:val="24"/>
          <w:szCs w:val="24"/>
        </w:rPr>
        <w:t>RASPOLOŽIVA SREDSTVA IZ PRETHODNIH GODINA</w:t>
      </w:r>
    </w:p>
    <w:p w:rsidR="00DA3A2F" w:rsidRPr="00B576C9" w:rsidRDefault="00DA3A2F" w:rsidP="00B576C9">
      <w:pPr>
        <w:pStyle w:val="Bezproreda"/>
        <w:numPr>
          <w:ilvl w:val="0"/>
          <w:numId w:val="4"/>
        </w:numPr>
        <w:rPr>
          <w:rStyle w:val="Istaknuto"/>
          <w:rFonts w:ascii="Times New Roman" w:hAnsi="Times New Roman" w:cs="Times New Roman"/>
          <w:i w:val="0"/>
          <w:iCs w:val="0"/>
          <w:sz w:val="24"/>
          <w:szCs w:val="24"/>
        </w:rPr>
      </w:pPr>
      <w:r w:rsidRPr="00B576C9">
        <w:rPr>
          <w:rStyle w:val="Istaknuto"/>
          <w:rFonts w:ascii="Times New Roman" w:hAnsi="Times New Roman" w:cs="Times New Roman"/>
          <w:i w:val="0"/>
          <w:sz w:val="24"/>
          <w:szCs w:val="24"/>
        </w:rPr>
        <w:t>Preneseni višak ili manjak</w:t>
      </w:r>
    </w:p>
    <w:p w:rsidR="00DA3A2F" w:rsidRPr="00DA3A2F" w:rsidRDefault="008B3D69" w:rsidP="008B3D69">
      <w:pPr>
        <w:pStyle w:val="Bezproreda"/>
        <w:ind w:left="150"/>
        <w:rPr>
          <w:rStyle w:val="Istaknuto"/>
          <w:rFonts w:ascii="Times New Roman" w:hAnsi="Times New Roman" w:cs="Times New Roman"/>
          <w:b/>
          <w:i w:val="0"/>
          <w:iCs w:val="0"/>
          <w:sz w:val="24"/>
          <w:szCs w:val="24"/>
        </w:rPr>
      </w:pPr>
      <w:r>
        <w:rPr>
          <w:rStyle w:val="Istaknuto"/>
          <w:rFonts w:ascii="Times New Roman" w:hAnsi="Times New Roman" w:cs="Times New Roman"/>
          <w:i w:val="0"/>
          <w:sz w:val="24"/>
          <w:szCs w:val="24"/>
        </w:rPr>
        <w:t xml:space="preserve">          </w:t>
      </w:r>
      <w:r w:rsidR="00DA3A2F" w:rsidRPr="00DA3A2F">
        <w:rPr>
          <w:rStyle w:val="Istaknuto"/>
          <w:rFonts w:ascii="Times New Roman" w:hAnsi="Times New Roman" w:cs="Times New Roman"/>
          <w:i w:val="0"/>
          <w:sz w:val="24"/>
          <w:szCs w:val="24"/>
        </w:rPr>
        <w:t>Višak – neočekivano veći priliv sredstava u proračun</w:t>
      </w:r>
    </w:p>
    <w:p w:rsidR="00DA3A2F" w:rsidRDefault="008B3D69" w:rsidP="000B2E30">
      <w:pPr>
        <w:pStyle w:val="Bezproreda"/>
        <w:ind w:left="510"/>
        <w:rPr>
          <w:rStyle w:val="Istaknuto"/>
          <w:rFonts w:ascii="Times New Roman" w:hAnsi="Times New Roman" w:cs="Times New Roman"/>
          <w:i w:val="0"/>
          <w:sz w:val="24"/>
          <w:szCs w:val="24"/>
        </w:rPr>
      </w:pPr>
      <w:r>
        <w:rPr>
          <w:rStyle w:val="Istaknuto"/>
          <w:rFonts w:ascii="Times New Roman" w:hAnsi="Times New Roman" w:cs="Times New Roman"/>
          <w:i w:val="0"/>
          <w:sz w:val="24"/>
          <w:szCs w:val="24"/>
        </w:rPr>
        <w:t xml:space="preserve">    </w:t>
      </w:r>
      <w:r w:rsidR="00DA3A2F" w:rsidRPr="00DA3A2F">
        <w:rPr>
          <w:rStyle w:val="Istaknuto"/>
          <w:rFonts w:ascii="Times New Roman" w:hAnsi="Times New Roman" w:cs="Times New Roman"/>
          <w:i w:val="0"/>
          <w:sz w:val="24"/>
          <w:szCs w:val="24"/>
        </w:rPr>
        <w:t>Manjak – neočekivano manji priliv sredstava u proračun</w:t>
      </w:r>
    </w:p>
    <w:p w:rsidR="002310EF" w:rsidRDefault="002310EF" w:rsidP="000B2E30">
      <w:pPr>
        <w:pStyle w:val="Bezproreda"/>
        <w:ind w:left="510"/>
        <w:rPr>
          <w:rStyle w:val="Istaknuto"/>
          <w:rFonts w:ascii="Times New Roman" w:hAnsi="Times New Roman" w:cs="Times New Roman"/>
          <w:i w:val="0"/>
          <w:sz w:val="24"/>
          <w:szCs w:val="24"/>
        </w:rPr>
      </w:pPr>
    </w:p>
    <w:p w:rsidR="00B576C9" w:rsidRDefault="00B576C9" w:rsidP="000B2E30">
      <w:pPr>
        <w:pStyle w:val="Bezproreda"/>
        <w:ind w:left="510"/>
        <w:rPr>
          <w:rStyle w:val="Istaknuto"/>
          <w:rFonts w:ascii="Times New Roman" w:hAnsi="Times New Roman" w:cs="Times New Roman"/>
          <w:i w:val="0"/>
          <w:sz w:val="24"/>
          <w:szCs w:val="24"/>
        </w:rPr>
      </w:pPr>
    </w:p>
    <w:p w:rsidR="009D1166" w:rsidRPr="009D1166" w:rsidRDefault="009D1166" w:rsidP="000B2E30">
      <w:pPr>
        <w:pStyle w:val="Bezproreda"/>
        <w:rPr>
          <w:rStyle w:val="Istaknuto"/>
          <w:rFonts w:ascii="Times New Roman" w:hAnsi="Times New Roman" w:cs="Times New Roman"/>
          <w:i w:val="0"/>
          <w:iCs w:val="0"/>
          <w:sz w:val="24"/>
          <w:szCs w:val="24"/>
        </w:rPr>
      </w:pPr>
      <w:r w:rsidRPr="009D1166">
        <w:rPr>
          <w:rStyle w:val="Istaknuto"/>
          <w:rFonts w:ascii="Times New Roman" w:hAnsi="Times New Roman" w:cs="Times New Roman"/>
          <w:i w:val="0"/>
          <w:iCs w:val="0"/>
          <w:sz w:val="24"/>
          <w:szCs w:val="24"/>
        </w:rPr>
        <w:t>NAMJENA PRIHODA:</w:t>
      </w:r>
    </w:p>
    <w:p w:rsidR="009D1166" w:rsidRPr="009D1166" w:rsidRDefault="009D1166" w:rsidP="000B2E30">
      <w:pPr>
        <w:pStyle w:val="Bezproreda"/>
        <w:ind w:left="150"/>
        <w:rPr>
          <w:rStyle w:val="Istaknuto"/>
          <w:rFonts w:ascii="Times New Roman" w:hAnsi="Times New Roman" w:cs="Times New Roman"/>
          <w:b/>
          <w:i w:val="0"/>
          <w:iCs w:val="0"/>
          <w:sz w:val="24"/>
          <w:szCs w:val="24"/>
        </w:rPr>
      </w:pPr>
    </w:p>
    <w:p w:rsidR="009D1166" w:rsidRPr="009D1166" w:rsidRDefault="009D1166" w:rsidP="000B2E30">
      <w:pPr>
        <w:pStyle w:val="Bezproreda"/>
        <w:numPr>
          <w:ilvl w:val="0"/>
          <w:numId w:val="3"/>
        </w:numPr>
        <w:rPr>
          <w:rStyle w:val="Istaknuto"/>
          <w:rFonts w:ascii="Times New Roman" w:hAnsi="Times New Roman" w:cs="Times New Roman"/>
          <w:b/>
          <w:i w:val="0"/>
          <w:iCs w:val="0"/>
          <w:sz w:val="24"/>
          <w:szCs w:val="24"/>
        </w:rPr>
      </w:pPr>
      <w:r w:rsidRPr="009D1166">
        <w:rPr>
          <w:rStyle w:val="Istaknuto"/>
          <w:rFonts w:ascii="Times New Roman" w:hAnsi="Times New Roman" w:cs="Times New Roman"/>
          <w:sz w:val="24"/>
          <w:szCs w:val="24"/>
        </w:rPr>
        <w:t xml:space="preserve">Komunalna naknada </w:t>
      </w:r>
      <w:r w:rsidRPr="009D1166">
        <w:rPr>
          <w:rStyle w:val="Istaknuto"/>
          <w:rFonts w:ascii="Times New Roman" w:hAnsi="Times New Roman" w:cs="Times New Roman"/>
          <w:i w:val="0"/>
          <w:iCs w:val="0"/>
          <w:sz w:val="24"/>
          <w:szCs w:val="24"/>
        </w:rPr>
        <w:t xml:space="preserve">– za </w:t>
      </w:r>
      <w:r w:rsidRPr="000B2E30">
        <w:rPr>
          <w:rStyle w:val="Istaknuto"/>
          <w:rFonts w:ascii="Times New Roman" w:hAnsi="Times New Roman" w:cs="Times New Roman"/>
          <w:i w:val="0"/>
          <w:iCs w:val="0"/>
          <w:sz w:val="24"/>
          <w:szCs w:val="24"/>
        </w:rPr>
        <w:t>održavanje</w:t>
      </w:r>
      <w:r w:rsidR="000B2E30">
        <w:rPr>
          <w:rStyle w:val="Istaknuto"/>
          <w:rFonts w:ascii="Times New Roman" w:hAnsi="Times New Roman" w:cs="Times New Roman"/>
          <w:i w:val="0"/>
          <w:iCs w:val="0"/>
          <w:sz w:val="24"/>
          <w:szCs w:val="24"/>
        </w:rPr>
        <w:t xml:space="preserve"> javnih površina, nerazvrstanih cesta</w:t>
      </w:r>
      <w:r w:rsidRPr="009D1166">
        <w:rPr>
          <w:rStyle w:val="Istaknuto"/>
          <w:rFonts w:ascii="Times New Roman" w:hAnsi="Times New Roman" w:cs="Times New Roman"/>
          <w:i w:val="0"/>
          <w:iCs w:val="0"/>
          <w:sz w:val="24"/>
          <w:szCs w:val="24"/>
        </w:rPr>
        <w:t xml:space="preserve">, javne rasvjete i groblja </w:t>
      </w:r>
    </w:p>
    <w:p w:rsidR="009D1166" w:rsidRPr="009D1166" w:rsidRDefault="009D1166" w:rsidP="000B2E30">
      <w:pPr>
        <w:pStyle w:val="Bezproreda"/>
        <w:numPr>
          <w:ilvl w:val="0"/>
          <w:numId w:val="3"/>
        </w:numPr>
        <w:rPr>
          <w:rStyle w:val="Istaknuto"/>
          <w:rFonts w:ascii="Times New Roman" w:hAnsi="Times New Roman" w:cs="Times New Roman"/>
          <w:b/>
          <w:i w:val="0"/>
          <w:iCs w:val="0"/>
          <w:sz w:val="24"/>
          <w:szCs w:val="24"/>
        </w:rPr>
      </w:pPr>
      <w:r w:rsidRPr="009D1166">
        <w:rPr>
          <w:rStyle w:val="Istaknuto"/>
          <w:rFonts w:ascii="Times New Roman" w:hAnsi="Times New Roman" w:cs="Times New Roman"/>
          <w:sz w:val="24"/>
          <w:szCs w:val="24"/>
        </w:rPr>
        <w:t>Komunalni doprinos</w:t>
      </w:r>
      <w:r w:rsidRPr="009D1166">
        <w:rPr>
          <w:rStyle w:val="Istaknuto"/>
          <w:rFonts w:ascii="Times New Roman" w:hAnsi="Times New Roman" w:cs="Times New Roman"/>
          <w:i w:val="0"/>
          <w:iCs w:val="0"/>
          <w:sz w:val="24"/>
          <w:szCs w:val="24"/>
        </w:rPr>
        <w:t xml:space="preserve"> – za </w:t>
      </w:r>
      <w:r w:rsidRPr="000B2E30">
        <w:rPr>
          <w:rStyle w:val="Istaknuto"/>
          <w:rFonts w:ascii="Times New Roman" w:hAnsi="Times New Roman" w:cs="Times New Roman"/>
          <w:i w:val="0"/>
          <w:iCs w:val="0"/>
          <w:sz w:val="24"/>
          <w:szCs w:val="24"/>
        </w:rPr>
        <w:t>gradnju</w:t>
      </w:r>
      <w:r w:rsidRPr="009D1166">
        <w:rPr>
          <w:rStyle w:val="Istaknuto"/>
          <w:rFonts w:ascii="Times New Roman" w:hAnsi="Times New Roman" w:cs="Times New Roman"/>
          <w:i w:val="0"/>
          <w:iCs w:val="0"/>
          <w:sz w:val="24"/>
          <w:szCs w:val="24"/>
        </w:rPr>
        <w:t xml:space="preserve"> nerazvrstanih c</w:t>
      </w:r>
      <w:r w:rsidR="000B2E30">
        <w:rPr>
          <w:rStyle w:val="Istaknuto"/>
          <w:rFonts w:ascii="Times New Roman" w:hAnsi="Times New Roman" w:cs="Times New Roman"/>
          <w:i w:val="0"/>
          <w:iCs w:val="0"/>
          <w:sz w:val="24"/>
          <w:szCs w:val="24"/>
        </w:rPr>
        <w:t>esta, javne rasvjete</w:t>
      </w:r>
      <w:r w:rsidRPr="009D1166">
        <w:rPr>
          <w:rStyle w:val="Istaknuto"/>
          <w:rFonts w:ascii="Times New Roman" w:hAnsi="Times New Roman" w:cs="Times New Roman"/>
          <w:i w:val="0"/>
          <w:iCs w:val="0"/>
          <w:sz w:val="24"/>
          <w:szCs w:val="24"/>
        </w:rPr>
        <w:t>, odvodnju</w:t>
      </w:r>
    </w:p>
    <w:p w:rsidR="009D1166" w:rsidRPr="001B60EB" w:rsidRDefault="009D1166" w:rsidP="000B2E30">
      <w:pPr>
        <w:pStyle w:val="Bezproreda"/>
        <w:numPr>
          <w:ilvl w:val="0"/>
          <w:numId w:val="3"/>
        </w:numPr>
        <w:rPr>
          <w:rStyle w:val="Istaknuto"/>
          <w:rFonts w:ascii="Times New Roman" w:hAnsi="Times New Roman" w:cs="Times New Roman"/>
          <w:b/>
          <w:i w:val="0"/>
          <w:iCs w:val="0"/>
          <w:sz w:val="24"/>
          <w:szCs w:val="24"/>
        </w:rPr>
      </w:pPr>
      <w:r w:rsidRPr="009D1166">
        <w:rPr>
          <w:rStyle w:val="Istaknuto"/>
          <w:rFonts w:ascii="Times New Roman" w:hAnsi="Times New Roman" w:cs="Times New Roman"/>
          <w:sz w:val="24"/>
          <w:szCs w:val="24"/>
        </w:rPr>
        <w:t>Šumski doprinos</w:t>
      </w:r>
      <w:r w:rsidRPr="009D1166">
        <w:rPr>
          <w:rStyle w:val="Istaknuto"/>
          <w:rFonts w:ascii="Times New Roman" w:hAnsi="Times New Roman" w:cs="Times New Roman"/>
          <w:i w:val="0"/>
          <w:sz w:val="24"/>
          <w:szCs w:val="24"/>
        </w:rPr>
        <w:t xml:space="preserve"> – za izgradnju komunalne infrastrukture</w:t>
      </w:r>
    </w:p>
    <w:p w:rsidR="001B60EB" w:rsidRPr="009D1166" w:rsidRDefault="001B60EB" w:rsidP="000B2E30">
      <w:pPr>
        <w:pStyle w:val="Bezproreda"/>
        <w:numPr>
          <w:ilvl w:val="0"/>
          <w:numId w:val="3"/>
        </w:numPr>
        <w:rPr>
          <w:rStyle w:val="Istaknuto"/>
          <w:rFonts w:ascii="Times New Roman" w:hAnsi="Times New Roman" w:cs="Times New Roman"/>
          <w:b/>
          <w:i w:val="0"/>
          <w:iCs w:val="0"/>
          <w:sz w:val="24"/>
          <w:szCs w:val="24"/>
        </w:rPr>
      </w:pPr>
      <w:r>
        <w:rPr>
          <w:rStyle w:val="Istaknuto"/>
          <w:rFonts w:ascii="Times New Roman" w:hAnsi="Times New Roman" w:cs="Times New Roman"/>
          <w:sz w:val="24"/>
          <w:szCs w:val="24"/>
        </w:rPr>
        <w:t>P</w:t>
      </w:r>
      <w:r>
        <w:rPr>
          <w:rStyle w:val="Istaknuto"/>
          <w:rFonts w:ascii="Times New Roman" w:hAnsi="Times New Roman" w:cs="Times New Roman"/>
          <w:sz w:val="24"/>
          <w:szCs w:val="24"/>
        </w:rPr>
        <w:t>rihodi od zakupa</w:t>
      </w:r>
      <w:r>
        <w:rPr>
          <w:rStyle w:val="Istaknuto"/>
          <w:rFonts w:ascii="Times New Roman" w:hAnsi="Times New Roman" w:cs="Times New Roman"/>
          <w:sz w:val="24"/>
          <w:szCs w:val="24"/>
        </w:rPr>
        <w:t xml:space="preserve"> – </w:t>
      </w:r>
      <w:r w:rsidRPr="001B60EB">
        <w:rPr>
          <w:rStyle w:val="Istaknuto"/>
          <w:rFonts w:ascii="Times New Roman" w:hAnsi="Times New Roman" w:cs="Times New Roman"/>
          <w:i w:val="0"/>
          <w:iCs w:val="0"/>
          <w:sz w:val="24"/>
          <w:szCs w:val="24"/>
        </w:rPr>
        <w:t>uređenje poljskih puteva</w:t>
      </w:r>
    </w:p>
    <w:p w:rsidR="009D1166" w:rsidRPr="009D1166" w:rsidRDefault="009D1166" w:rsidP="000B2E30">
      <w:pPr>
        <w:pStyle w:val="Bezproreda"/>
        <w:rPr>
          <w:rStyle w:val="Istaknuto"/>
          <w:rFonts w:ascii="Times New Roman" w:hAnsi="Times New Roman" w:cs="Times New Roman"/>
          <w:b/>
          <w:i w:val="0"/>
          <w:iCs w:val="0"/>
          <w:sz w:val="24"/>
          <w:szCs w:val="24"/>
        </w:rPr>
      </w:pPr>
    </w:p>
    <w:p w:rsidR="009D1166" w:rsidRPr="009D1166" w:rsidRDefault="000B2E30" w:rsidP="000B2E30">
      <w:pPr>
        <w:pStyle w:val="Bezproreda"/>
        <w:numPr>
          <w:ilvl w:val="0"/>
          <w:numId w:val="3"/>
        </w:numPr>
        <w:rPr>
          <w:rStyle w:val="Istaknuto"/>
          <w:rFonts w:ascii="Times New Roman" w:hAnsi="Times New Roman" w:cs="Times New Roman"/>
          <w:b/>
          <w:i w:val="0"/>
          <w:iCs w:val="0"/>
          <w:sz w:val="24"/>
          <w:szCs w:val="24"/>
        </w:rPr>
      </w:pPr>
      <w:r>
        <w:rPr>
          <w:rStyle w:val="Istaknuto"/>
          <w:rFonts w:ascii="Times New Roman" w:hAnsi="Times New Roman" w:cs="Times New Roman"/>
          <w:sz w:val="24"/>
          <w:szCs w:val="24"/>
        </w:rPr>
        <w:t>Porezi</w:t>
      </w:r>
      <w:r w:rsidR="009D1166" w:rsidRPr="009D1166">
        <w:rPr>
          <w:rStyle w:val="Istaknuto"/>
          <w:rFonts w:ascii="Times New Roman" w:hAnsi="Times New Roman" w:cs="Times New Roman"/>
          <w:sz w:val="24"/>
          <w:szCs w:val="24"/>
        </w:rPr>
        <w:t>, te ostali prihodi</w:t>
      </w:r>
      <w:r>
        <w:rPr>
          <w:rStyle w:val="Istaknuto"/>
          <w:rFonts w:ascii="Times New Roman" w:hAnsi="Times New Roman" w:cs="Times New Roman"/>
          <w:b/>
          <w:i w:val="0"/>
          <w:iCs w:val="0"/>
          <w:sz w:val="24"/>
          <w:szCs w:val="24"/>
        </w:rPr>
        <w:t xml:space="preserve"> </w:t>
      </w:r>
      <w:r w:rsidR="009D1166" w:rsidRPr="009D1166">
        <w:rPr>
          <w:rStyle w:val="Istaknuto"/>
          <w:rFonts w:ascii="Times New Roman" w:hAnsi="Times New Roman" w:cs="Times New Roman"/>
          <w:b/>
          <w:i w:val="0"/>
          <w:iCs w:val="0"/>
          <w:sz w:val="24"/>
          <w:szCs w:val="24"/>
        </w:rPr>
        <w:t xml:space="preserve">- </w:t>
      </w:r>
      <w:r w:rsidR="009D1166" w:rsidRPr="009D1166">
        <w:rPr>
          <w:rStyle w:val="Istaknuto"/>
          <w:rFonts w:ascii="Times New Roman" w:hAnsi="Times New Roman" w:cs="Times New Roman"/>
          <w:i w:val="0"/>
          <w:iCs w:val="0"/>
          <w:sz w:val="24"/>
          <w:szCs w:val="24"/>
        </w:rPr>
        <w:t>za sve vrste ras</w:t>
      </w:r>
      <w:r>
        <w:rPr>
          <w:rStyle w:val="Istaknuto"/>
          <w:rFonts w:ascii="Times New Roman" w:hAnsi="Times New Roman" w:cs="Times New Roman"/>
          <w:i w:val="0"/>
          <w:iCs w:val="0"/>
          <w:sz w:val="24"/>
          <w:szCs w:val="24"/>
        </w:rPr>
        <w:t>hoda : vatrogastvo, školstvo, predškolski odgoj, sport, kulturu, socijalnu skrb</w:t>
      </w:r>
      <w:r w:rsidR="009D1166" w:rsidRPr="009D1166">
        <w:rPr>
          <w:rStyle w:val="Istaknuto"/>
          <w:rFonts w:ascii="Times New Roman" w:hAnsi="Times New Roman" w:cs="Times New Roman"/>
          <w:i w:val="0"/>
          <w:iCs w:val="0"/>
          <w:sz w:val="24"/>
          <w:szCs w:val="24"/>
        </w:rPr>
        <w:t xml:space="preserve">, civilno društvo </w:t>
      </w:r>
    </w:p>
    <w:p w:rsidR="009D1166" w:rsidRPr="009D1166" w:rsidRDefault="009D1166" w:rsidP="000B2E30">
      <w:pPr>
        <w:pStyle w:val="Bezproreda"/>
        <w:rPr>
          <w:rStyle w:val="Istaknuto"/>
          <w:rFonts w:ascii="Times New Roman" w:hAnsi="Times New Roman" w:cs="Times New Roman"/>
          <w:b/>
          <w:i w:val="0"/>
          <w:iCs w:val="0"/>
          <w:sz w:val="24"/>
          <w:szCs w:val="24"/>
        </w:rPr>
      </w:pPr>
    </w:p>
    <w:p w:rsidR="009D1166" w:rsidRPr="0092399D" w:rsidRDefault="009D1166" w:rsidP="000B2E30">
      <w:pPr>
        <w:pStyle w:val="Bezproreda"/>
        <w:numPr>
          <w:ilvl w:val="0"/>
          <w:numId w:val="3"/>
        </w:numPr>
        <w:rPr>
          <w:rStyle w:val="Istaknuto"/>
          <w:rFonts w:ascii="Times New Roman" w:hAnsi="Times New Roman" w:cs="Times New Roman"/>
          <w:b/>
          <w:i w:val="0"/>
          <w:iCs w:val="0"/>
          <w:sz w:val="24"/>
          <w:szCs w:val="24"/>
        </w:rPr>
      </w:pPr>
      <w:r w:rsidRPr="009D1166">
        <w:rPr>
          <w:rStyle w:val="Istaknuto"/>
          <w:rFonts w:ascii="Times New Roman" w:hAnsi="Times New Roman" w:cs="Times New Roman"/>
          <w:sz w:val="24"/>
          <w:szCs w:val="24"/>
        </w:rPr>
        <w:t>Prihodi od prodaje imovine</w:t>
      </w:r>
      <w:r w:rsidRPr="009D1166">
        <w:rPr>
          <w:rStyle w:val="Istaknuto"/>
          <w:rFonts w:ascii="Times New Roman" w:hAnsi="Times New Roman" w:cs="Times New Roman"/>
          <w:i w:val="0"/>
          <w:iCs w:val="0"/>
          <w:sz w:val="24"/>
          <w:szCs w:val="24"/>
        </w:rPr>
        <w:t xml:space="preserve"> – za kapitalne rashode </w:t>
      </w:r>
    </w:p>
    <w:p w:rsidR="0092399D" w:rsidRDefault="0092399D" w:rsidP="0092399D">
      <w:pPr>
        <w:pStyle w:val="Odlomakpopisa"/>
        <w:rPr>
          <w:rStyle w:val="Istaknuto"/>
          <w:rFonts w:ascii="Times New Roman" w:hAnsi="Times New Roman" w:cs="Times New Roman"/>
          <w:b/>
          <w:i w:val="0"/>
          <w:iCs w:val="0"/>
          <w:sz w:val="24"/>
          <w:szCs w:val="24"/>
        </w:rPr>
      </w:pPr>
    </w:p>
    <w:p w:rsidR="00B576C9" w:rsidRDefault="00B576C9" w:rsidP="0092399D">
      <w:pPr>
        <w:pStyle w:val="Odlomakpopisa"/>
        <w:rPr>
          <w:rStyle w:val="Istaknuto"/>
          <w:rFonts w:ascii="Times New Roman" w:hAnsi="Times New Roman" w:cs="Times New Roman"/>
          <w:b/>
          <w:i w:val="0"/>
          <w:iCs w:val="0"/>
          <w:sz w:val="24"/>
          <w:szCs w:val="24"/>
        </w:rPr>
      </w:pPr>
    </w:p>
    <w:p w:rsidR="00B576C9" w:rsidRDefault="00B576C9" w:rsidP="0092399D">
      <w:pPr>
        <w:pStyle w:val="Odlomakpopisa"/>
        <w:rPr>
          <w:rStyle w:val="Istaknuto"/>
          <w:rFonts w:ascii="Times New Roman" w:hAnsi="Times New Roman" w:cs="Times New Roman"/>
          <w:b/>
          <w:i w:val="0"/>
          <w:iCs w:val="0"/>
          <w:sz w:val="24"/>
          <w:szCs w:val="24"/>
        </w:rPr>
      </w:pPr>
    </w:p>
    <w:p w:rsidR="0092399D" w:rsidRPr="009601F0" w:rsidRDefault="0092399D" w:rsidP="0092399D">
      <w:pPr>
        <w:pStyle w:val="StandardWeb"/>
        <w:shd w:val="clear" w:color="auto" w:fill="FFFFFF"/>
        <w:spacing w:before="0" w:beforeAutospacing="0" w:after="150" w:afterAutospacing="0"/>
        <w:rPr>
          <w:b/>
          <w:bCs/>
          <w:color w:val="545454"/>
        </w:rPr>
      </w:pPr>
      <w:r w:rsidRPr="009601F0">
        <w:rPr>
          <w:b/>
          <w:bCs/>
          <w:color w:val="545454"/>
        </w:rPr>
        <w:t>Slikovi</w:t>
      </w:r>
      <w:r>
        <w:rPr>
          <w:b/>
          <w:bCs/>
          <w:color w:val="545454"/>
        </w:rPr>
        <w:t>ti prikaz prihoda za 2020. godinu</w:t>
      </w:r>
    </w:p>
    <w:p w:rsidR="0092399D" w:rsidRPr="00561ADE" w:rsidRDefault="0092399D" w:rsidP="0092399D">
      <w:pPr>
        <w:pStyle w:val="Bezproreda"/>
        <w:ind w:left="510"/>
        <w:rPr>
          <w:rStyle w:val="Istaknuto"/>
          <w:rFonts w:ascii="Times New Roman" w:hAnsi="Times New Roman" w:cs="Times New Roman"/>
          <w:b/>
          <w:i w:val="0"/>
          <w:iCs w:val="0"/>
          <w:sz w:val="24"/>
          <w:szCs w:val="24"/>
        </w:rPr>
      </w:pPr>
    </w:p>
    <w:p w:rsidR="00561ADE" w:rsidRPr="00561ADE" w:rsidRDefault="00561ADE" w:rsidP="0092399D">
      <w:pPr>
        <w:pStyle w:val="Bezproreda"/>
        <w:ind w:left="510"/>
        <w:rPr>
          <w:rStyle w:val="Istaknuto"/>
          <w:rFonts w:ascii="Times New Roman" w:hAnsi="Times New Roman" w:cs="Times New Roman"/>
          <w:b/>
          <w:i w:val="0"/>
          <w:iCs w:val="0"/>
          <w:sz w:val="24"/>
          <w:szCs w:val="24"/>
        </w:rPr>
      </w:pPr>
    </w:p>
    <w:tbl>
      <w:tblPr>
        <w:tblStyle w:val="LightShading-Accent11"/>
        <w:tblW w:w="9581" w:type="dxa"/>
        <w:tblLook w:val="04A0" w:firstRow="1" w:lastRow="0" w:firstColumn="1" w:lastColumn="0" w:noHBand="0" w:noVBand="1"/>
      </w:tblPr>
      <w:tblGrid>
        <w:gridCol w:w="7395"/>
        <w:gridCol w:w="2186"/>
      </w:tblGrid>
      <w:tr w:rsidR="0092399D" w:rsidRPr="00561ADE" w:rsidTr="009239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92399D" w:rsidRPr="00561ADE" w:rsidRDefault="0092399D" w:rsidP="00561ADE">
            <w:pPr>
              <w:rPr>
                <w:rFonts w:ascii="Open Sans" w:eastAsia="Times New Roman" w:hAnsi="Open Sans" w:cs="Open Sans"/>
                <w:color w:val="0070C0"/>
                <w:sz w:val="27"/>
                <w:szCs w:val="27"/>
                <w:lang w:eastAsia="hr-HR"/>
              </w:rPr>
            </w:pPr>
            <w:r w:rsidRPr="00561ADE">
              <w:rPr>
                <w:rFonts w:ascii="Open Sans" w:eastAsia="Times New Roman" w:hAnsi="Open Sans" w:cs="Open Sans"/>
                <w:color w:val="FFFFFF"/>
                <w:sz w:val="27"/>
                <w:szCs w:val="27"/>
                <w:lang w:eastAsia="hr-HR"/>
              </w:rPr>
              <w:t>Prihodi i primici</w:t>
            </w:r>
          </w:p>
        </w:tc>
        <w:tc>
          <w:tcPr>
            <w:tcW w:w="0" w:type="auto"/>
            <w:hideMark/>
          </w:tcPr>
          <w:p w:rsidR="0092399D" w:rsidRPr="00561ADE" w:rsidRDefault="0092399D" w:rsidP="00561ADE">
            <w:pPr>
              <w:jc w:val="right"/>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color w:val="FFFFFF"/>
                <w:sz w:val="27"/>
                <w:szCs w:val="27"/>
                <w:lang w:eastAsia="hr-HR"/>
              </w:rPr>
            </w:pPr>
            <w:r w:rsidRPr="00561ADE">
              <w:rPr>
                <w:rFonts w:ascii="Open Sans" w:eastAsia="Times New Roman" w:hAnsi="Open Sans" w:cs="Open Sans"/>
                <w:color w:val="FFFFFF"/>
                <w:sz w:val="27"/>
                <w:szCs w:val="27"/>
                <w:lang w:eastAsia="hr-HR"/>
              </w:rPr>
              <w:t>Iznos</w:t>
            </w:r>
          </w:p>
        </w:tc>
      </w:tr>
      <w:tr w:rsidR="0092399D" w:rsidRPr="00561ADE" w:rsidTr="009239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92399D" w:rsidRPr="00B0243B" w:rsidRDefault="0092399D" w:rsidP="00561ADE">
            <w:pPr>
              <w:rPr>
                <w:rFonts w:ascii="Open Sans" w:eastAsia="Times New Roman" w:hAnsi="Open Sans" w:cs="Open Sans"/>
                <w:i/>
                <w:color w:val="676A6C"/>
                <w:sz w:val="20"/>
                <w:szCs w:val="20"/>
                <w:lang w:eastAsia="hr-HR"/>
              </w:rPr>
            </w:pPr>
            <w:r w:rsidRPr="00B0243B">
              <w:rPr>
                <w:rFonts w:ascii="Open Sans" w:eastAsia="Times New Roman" w:hAnsi="Open Sans" w:cs="Open Sans"/>
                <w:i/>
                <w:color w:val="676A6C"/>
                <w:sz w:val="20"/>
                <w:szCs w:val="20"/>
                <w:lang w:eastAsia="hr-HR"/>
              </w:rPr>
              <w:t>Prihodi poslovanja</w:t>
            </w:r>
          </w:p>
        </w:tc>
        <w:tc>
          <w:tcPr>
            <w:tcW w:w="0" w:type="auto"/>
            <w:hideMark/>
          </w:tcPr>
          <w:p w:rsidR="0092399D" w:rsidRPr="00561ADE" w:rsidRDefault="00B0243B" w:rsidP="00561ADE">
            <w:pPr>
              <w:jc w:val="right"/>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22.2</w:t>
            </w:r>
            <w:r w:rsidR="00F94BFF">
              <w:rPr>
                <w:rFonts w:ascii="Open Sans" w:eastAsia="Times New Roman" w:hAnsi="Open Sans" w:cs="Open Sans"/>
                <w:color w:val="676A6C"/>
                <w:sz w:val="20"/>
                <w:szCs w:val="20"/>
                <w:lang w:eastAsia="hr-HR"/>
              </w:rPr>
              <w:t>20.000,00</w:t>
            </w:r>
            <w:r w:rsidR="0092399D">
              <w:rPr>
                <w:rFonts w:ascii="Open Sans" w:eastAsia="Times New Roman" w:hAnsi="Open Sans" w:cs="Open Sans"/>
                <w:color w:val="676A6C"/>
                <w:sz w:val="20"/>
                <w:szCs w:val="20"/>
                <w:lang w:eastAsia="hr-HR"/>
              </w:rPr>
              <w:t>kn</w:t>
            </w:r>
          </w:p>
        </w:tc>
      </w:tr>
      <w:tr w:rsidR="0092399D" w:rsidRPr="00561ADE" w:rsidTr="0092399D">
        <w:tc>
          <w:tcPr>
            <w:cnfStyle w:val="001000000000" w:firstRow="0" w:lastRow="0" w:firstColumn="1" w:lastColumn="0" w:oddVBand="0" w:evenVBand="0" w:oddHBand="0" w:evenHBand="0" w:firstRowFirstColumn="0" w:firstRowLastColumn="0" w:lastRowFirstColumn="0" w:lastRowLastColumn="0"/>
            <w:tcW w:w="7395" w:type="dxa"/>
            <w:hideMark/>
          </w:tcPr>
          <w:p w:rsidR="0092399D" w:rsidRPr="00561ADE" w:rsidRDefault="0092399D" w:rsidP="00561ADE">
            <w:pPr>
              <w:rPr>
                <w:rFonts w:ascii="Open Sans" w:eastAsia="Times New Roman" w:hAnsi="Open Sans" w:cs="Open Sans"/>
                <w:color w:val="676A6C"/>
                <w:sz w:val="20"/>
                <w:szCs w:val="20"/>
                <w:lang w:eastAsia="hr-HR"/>
              </w:rPr>
            </w:pPr>
            <w:r w:rsidRPr="00561ADE">
              <w:rPr>
                <w:rFonts w:ascii="Open Sans" w:eastAsia="Times New Roman" w:hAnsi="Open Sans" w:cs="Open Sans"/>
                <w:color w:val="676A6C"/>
                <w:sz w:val="20"/>
                <w:szCs w:val="20"/>
                <w:lang w:eastAsia="hr-HR"/>
              </w:rPr>
              <w:t>&gt; Prihodi od poreza</w:t>
            </w:r>
          </w:p>
        </w:tc>
        <w:tc>
          <w:tcPr>
            <w:tcW w:w="0" w:type="auto"/>
            <w:hideMark/>
          </w:tcPr>
          <w:p w:rsidR="0092399D" w:rsidRPr="00561ADE" w:rsidRDefault="00B0243B" w:rsidP="00561ADE">
            <w:pPr>
              <w:jc w:val="right"/>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 xml:space="preserve">      7.567.000,00</w:t>
            </w:r>
            <w:r w:rsidR="0092399D" w:rsidRPr="00561ADE">
              <w:rPr>
                <w:rFonts w:ascii="Open Sans" w:eastAsia="Times New Roman" w:hAnsi="Open Sans" w:cs="Open Sans"/>
                <w:color w:val="676A6C"/>
                <w:sz w:val="20"/>
                <w:szCs w:val="20"/>
                <w:lang w:eastAsia="hr-HR"/>
              </w:rPr>
              <w:t>kn</w:t>
            </w:r>
          </w:p>
        </w:tc>
      </w:tr>
      <w:tr w:rsidR="0092399D" w:rsidRPr="00561ADE" w:rsidTr="009239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92399D" w:rsidRPr="00561ADE" w:rsidRDefault="0092399D" w:rsidP="00561ADE">
            <w:pPr>
              <w:rPr>
                <w:rFonts w:ascii="Open Sans" w:eastAsia="Times New Roman" w:hAnsi="Open Sans" w:cs="Open Sans"/>
                <w:color w:val="676A6C"/>
                <w:sz w:val="20"/>
                <w:szCs w:val="20"/>
                <w:lang w:eastAsia="hr-HR"/>
              </w:rPr>
            </w:pPr>
            <w:r w:rsidRPr="00561ADE">
              <w:rPr>
                <w:rFonts w:ascii="Open Sans" w:eastAsia="Times New Roman" w:hAnsi="Open Sans" w:cs="Open Sans"/>
                <w:color w:val="676A6C"/>
                <w:sz w:val="20"/>
                <w:szCs w:val="20"/>
                <w:lang w:eastAsia="hr-HR"/>
              </w:rPr>
              <w:t>&gt; Pomoći iz inozemstva (darovnice) i od subjekata unutar općeg proračuna</w:t>
            </w:r>
          </w:p>
        </w:tc>
        <w:tc>
          <w:tcPr>
            <w:tcW w:w="0" w:type="auto"/>
            <w:hideMark/>
          </w:tcPr>
          <w:p w:rsidR="00F94BFF" w:rsidRDefault="00F94BFF" w:rsidP="00561ADE">
            <w:pPr>
              <w:jc w:val="right"/>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p>
          <w:p w:rsidR="0092399D" w:rsidRPr="00561ADE" w:rsidRDefault="00F94BFF" w:rsidP="00561ADE">
            <w:pPr>
              <w:jc w:val="right"/>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11.080.000,00</w:t>
            </w:r>
            <w:r w:rsidR="0092399D" w:rsidRPr="00561ADE">
              <w:rPr>
                <w:rFonts w:ascii="Open Sans" w:eastAsia="Times New Roman" w:hAnsi="Open Sans" w:cs="Open Sans"/>
                <w:color w:val="676A6C"/>
                <w:sz w:val="20"/>
                <w:szCs w:val="20"/>
                <w:lang w:eastAsia="hr-HR"/>
              </w:rPr>
              <w:t>kn</w:t>
            </w:r>
          </w:p>
        </w:tc>
      </w:tr>
      <w:tr w:rsidR="0092399D" w:rsidRPr="00561ADE" w:rsidTr="0092399D">
        <w:tc>
          <w:tcPr>
            <w:cnfStyle w:val="001000000000" w:firstRow="0" w:lastRow="0" w:firstColumn="1" w:lastColumn="0" w:oddVBand="0" w:evenVBand="0" w:oddHBand="0" w:evenHBand="0" w:firstRowFirstColumn="0" w:firstRowLastColumn="0" w:lastRowFirstColumn="0" w:lastRowLastColumn="0"/>
            <w:tcW w:w="7395" w:type="dxa"/>
            <w:hideMark/>
          </w:tcPr>
          <w:p w:rsidR="0092399D" w:rsidRPr="00561ADE" w:rsidRDefault="0092399D" w:rsidP="00561ADE">
            <w:pPr>
              <w:rPr>
                <w:rFonts w:ascii="Open Sans" w:eastAsia="Times New Roman" w:hAnsi="Open Sans" w:cs="Open Sans"/>
                <w:color w:val="676A6C"/>
                <w:sz w:val="20"/>
                <w:szCs w:val="20"/>
                <w:lang w:eastAsia="hr-HR"/>
              </w:rPr>
            </w:pPr>
            <w:r w:rsidRPr="00561ADE">
              <w:rPr>
                <w:rFonts w:ascii="Open Sans" w:eastAsia="Times New Roman" w:hAnsi="Open Sans" w:cs="Open Sans"/>
                <w:color w:val="676A6C"/>
                <w:sz w:val="20"/>
                <w:szCs w:val="20"/>
                <w:lang w:eastAsia="hr-HR"/>
              </w:rPr>
              <w:t>&gt; Prihodi od imovine</w:t>
            </w:r>
          </w:p>
        </w:tc>
        <w:tc>
          <w:tcPr>
            <w:tcW w:w="0" w:type="auto"/>
            <w:hideMark/>
          </w:tcPr>
          <w:p w:rsidR="0092399D" w:rsidRPr="00561ADE" w:rsidRDefault="00F94BFF" w:rsidP="00561ADE">
            <w:pPr>
              <w:jc w:val="right"/>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2.051.000,00</w:t>
            </w:r>
            <w:r w:rsidR="0092399D" w:rsidRPr="00561ADE">
              <w:rPr>
                <w:rFonts w:ascii="Open Sans" w:eastAsia="Times New Roman" w:hAnsi="Open Sans" w:cs="Open Sans"/>
                <w:color w:val="676A6C"/>
                <w:sz w:val="20"/>
                <w:szCs w:val="20"/>
                <w:lang w:eastAsia="hr-HR"/>
              </w:rPr>
              <w:t>kn</w:t>
            </w:r>
          </w:p>
        </w:tc>
      </w:tr>
      <w:tr w:rsidR="0092399D" w:rsidRPr="00561ADE" w:rsidTr="009239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92399D" w:rsidRPr="00561ADE" w:rsidRDefault="0092399D" w:rsidP="00561ADE">
            <w:pPr>
              <w:rPr>
                <w:rFonts w:ascii="Open Sans" w:eastAsia="Times New Roman" w:hAnsi="Open Sans" w:cs="Open Sans"/>
                <w:color w:val="676A6C"/>
                <w:sz w:val="20"/>
                <w:szCs w:val="20"/>
                <w:lang w:eastAsia="hr-HR"/>
              </w:rPr>
            </w:pPr>
            <w:r w:rsidRPr="00561ADE">
              <w:rPr>
                <w:rFonts w:ascii="Open Sans" w:eastAsia="Times New Roman" w:hAnsi="Open Sans" w:cs="Open Sans"/>
                <w:color w:val="676A6C"/>
                <w:sz w:val="20"/>
                <w:szCs w:val="20"/>
                <w:lang w:eastAsia="hr-HR"/>
              </w:rPr>
              <w:t>&gt; Prihodi od upravnih i administrativnih pristojbi, pristojbi po posebnim propisima i naknada</w:t>
            </w:r>
          </w:p>
        </w:tc>
        <w:tc>
          <w:tcPr>
            <w:tcW w:w="0" w:type="auto"/>
            <w:hideMark/>
          </w:tcPr>
          <w:p w:rsidR="00161744" w:rsidRDefault="00161744" w:rsidP="0092399D">
            <w:pPr>
              <w:jc w:val="right"/>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p>
          <w:p w:rsidR="0092399D" w:rsidRPr="00561ADE" w:rsidRDefault="00F94BFF" w:rsidP="0092399D">
            <w:pPr>
              <w:jc w:val="right"/>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1.508.000,00</w:t>
            </w:r>
            <w:r w:rsidR="0092399D" w:rsidRPr="00561ADE">
              <w:rPr>
                <w:rFonts w:ascii="Open Sans" w:eastAsia="Times New Roman" w:hAnsi="Open Sans" w:cs="Open Sans"/>
                <w:color w:val="676A6C"/>
                <w:sz w:val="20"/>
                <w:szCs w:val="20"/>
                <w:lang w:eastAsia="hr-HR"/>
              </w:rPr>
              <w:t>kn</w:t>
            </w:r>
          </w:p>
        </w:tc>
      </w:tr>
      <w:tr w:rsidR="0092399D" w:rsidRPr="00561ADE" w:rsidTr="0092399D">
        <w:tc>
          <w:tcPr>
            <w:cnfStyle w:val="001000000000" w:firstRow="0" w:lastRow="0" w:firstColumn="1" w:lastColumn="0" w:oddVBand="0" w:evenVBand="0" w:oddHBand="0" w:evenHBand="0" w:firstRowFirstColumn="0" w:firstRowLastColumn="0" w:lastRowFirstColumn="0" w:lastRowLastColumn="0"/>
            <w:tcW w:w="7395" w:type="dxa"/>
            <w:hideMark/>
          </w:tcPr>
          <w:p w:rsidR="0092399D" w:rsidRPr="00561ADE" w:rsidRDefault="00161744" w:rsidP="00561ADE">
            <w:pPr>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&gt;Kazne, upravne mjere i ostali prihodi</w:t>
            </w:r>
          </w:p>
        </w:tc>
        <w:tc>
          <w:tcPr>
            <w:tcW w:w="0" w:type="auto"/>
            <w:hideMark/>
          </w:tcPr>
          <w:p w:rsidR="0092399D" w:rsidRPr="00561ADE" w:rsidRDefault="00161744" w:rsidP="00561ADE">
            <w:pPr>
              <w:jc w:val="right"/>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14.000,00</w:t>
            </w:r>
            <w:r w:rsidR="0092399D" w:rsidRPr="00561ADE">
              <w:rPr>
                <w:rFonts w:ascii="Open Sans" w:eastAsia="Times New Roman" w:hAnsi="Open Sans" w:cs="Open Sans"/>
                <w:color w:val="676A6C"/>
                <w:sz w:val="20"/>
                <w:szCs w:val="20"/>
                <w:lang w:eastAsia="hr-HR"/>
              </w:rPr>
              <w:t>kn</w:t>
            </w:r>
          </w:p>
        </w:tc>
      </w:tr>
      <w:tr w:rsidR="0092399D" w:rsidRPr="00561ADE" w:rsidTr="009239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92399D" w:rsidRPr="00B0243B" w:rsidRDefault="00161744" w:rsidP="00561ADE">
            <w:pPr>
              <w:rPr>
                <w:rFonts w:ascii="Open Sans" w:eastAsia="Times New Roman" w:hAnsi="Open Sans" w:cs="Open Sans"/>
                <w:i/>
                <w:color w:val="676A6C"/>
                <w:sz w:val="20"/>
                <w:szCs w:val="20"/>
                <w:lang w:eastAsia="hr-HR"/>
              </w:rPr>
            </w:pPr>
            <w:r w:rsidRPr="00B0243B">
              <w:rPr>
                <w:rFonts w:ascii="Open Sans" w:eastAsia="Times New Roman" w:hAnsi="Open Sans" w:cs="Open Sans"/>
                <w:i/>
                <w:color w:val="676A6C"/>
                <w:sz w:val="20"/>
                <w:szCs w:val="20"/>
                <w:lang w:eastAsia="hr-HR"/>
              </w:rPr>
              <w:t>Prihodi od prodaje nefinancijske imovine</w:t>
            </w:r>
          </w:p>
        </w:tc>
        <w:tc>
          <w:tcPr>
            <w:tcW w:w="0" w:type="auto"/>
            <w:hideMark/>
          </w:tcPr>
          <w:p w:rsidR="0092399D" w:rsidRPr="00561ADE" w:rsidRDefault="00161744" w:rsidP="00561ADE">
            <w:pPr>
              <w:jc w:val="right"/>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160.000,00</w:t>
            </w:r>
            <w:r w:rsidR="0092399D" w:rsidRPr="00561ADE">
              <w:rPr>
                <w:rFonts w:ascii="Open Sans" w:eastAsia="Times New Roman" w:hAnsi="Open Sans" w:cs="Open Sans"/>
                <w:color w:val="676A6C"/>
                <w:sz w:val="20"/>
                <w:szCs w:val="20"/>
                <w:lang w:eastAsia="hr-HR"/>
              </w:rPr>
              <w:t>kn</w:t>
            </w:r>
          </w:p>
        </w:tc>
      </w:tr>
      <w:tr w:rsidR="0092399D" w:rsidRPr="00561ADE" w:rsidTr="0092399D">
        <w:tc>
          <w:tcPr>
            <w:cnfStyle w:val="001000000000" w:firstRow="0" w:lastRow="0" w:firstColumn="1" w:lastColumn="0" w:oddVBand="0" w:evenVBand="0" w:oddHBand="0" w:evenHBand="0" w:firstRowFirstColumn="0" w:firstRowLastColumn="0" w:lastRowFirstColumn="0" w:lastRowLastColumn="0"/>
            <w:tcW w:w="7395" w:type="dxa"/>
            <w:hideMark/>
          </w:tcPr>
          <w:p w:rsidR="0092399D" w:rsidRPr="00B0243B" w:rsidRDefault="00161744" w:rsidP="00B0243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autoSpaceDE w:val="0"/>
              <w:autoSpaceDN w:val="0"/>
              <w:adjustRightInd w:val="0"/>
              <w:rPr>
                <w:rFonts w:ascii="Verdana" w:hAnsi="Verdana" w:cs="Times New Roman"/>
                <w:sz w:val="24"/>
                <w:szCs w:val="24"/>
              </w:rPr>
            </w:pPr>
            <w:r>
              <w:rPr>
                <w:rFonts w:ascii="Open Sans" w:eastAsia="Times New Roman" w:hAnsi="Open Sans" w:cs="Open Sans"/>
                <w:color w:val="676A6C"/>
                <w:sz w:val="20"/>
                <w:szCs w:val="20"/>
                <w:lang w:eastAsia="hr-HR"/>
              </w:rPr>
              <w:t>&gt;</w:t>
            </w:r>
            <w:r>
              <w:rPr>
                <w:rFonts w:ascii="Verdana" w:hAnsi="Verdana" w:cs="Verdana"/>
                <w:color w:val="000000"/>
                <w:sz w:val="15"/>
                <w:szCs w:val="15"/>
              </w:rPr>
              <w:t xml:space="preserve"> </w:t>
            </w:r>
            <w:r w:rsidR="00B0243B">
              <w:rPr>
                <w:rFonts w:ascii="Open Sans" w:eastAsia="Times New Roman" w:hAnsi="Open Sans" w:cs="Open Sans"/>
                <w:color w:val="676A6C"/>
                <w:sz w:val="20"/>
                <w:szCs w:val="20"/>
                <w:lang w:eastAsia="hr-HR"/>
              </w:rPr>
              <w:t>Prihodi od prodaje neproizvedene dugotrajne imovine</w:t>
            </w:r>
          </w:p>
        </w:tc>
        <w:tc>
          <w:tcPr>
            <w:tcW w:w="0" w:type="auto"/>
            <w:hideMark/>
          </w:tcPr>
          <w:p w:rsidR="0092399D" w:rsidRPr="00561ADE" w:rsidRDefault="00B0243B" w:rsidP="00561ADE">
            <w:pPr>
              <w:jc w:val="right"/>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160.000,00</w:t>
            </w:r>
            <w:r w:rsidR="0092399D" w:rsidRPr="00561ADE">
              <w:rPr>
                <w:rFonts w:ascii="Open Sans" w:eastAsia="Times New Roman" w:hAnsi="Open Sans" w:cs="Open Sans"/>
                <w:color w:val="676A6C"/>
                <w:sz w:val="20"/>
                <w:szCs w:val="20"/>
                <w:lang w:eastAsia="hr-HR"/>
              </w:rPr>
              <w:t>kn</w:t>
            </w:r>
          </w:p>
        </w:tc>
      </w:tr>
      <w:tr w:rsidR="0092399D" w:rsidRPr="00561ADE" w:rsidTr="009239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92399D" w:rsidRPr="00B0243B" w:rsidRDefault="0092399D" w:rsidP="00561ADE">
            <w:pPr>
              <w:rPr>
                <w:rFonts w:ascii="Open Sans" w:eastAsia="Times New Roman" w:hAnsi="Open Sans" w:cs="Open Sans"/>
                <w:i/>
                <w:color w:val="676A6C"/>
                <w:sz w:val="20"/>
                <w:szCs w:val="20"/>
                <w:lang w:eastAsia="hr-HR"/>
              </w:rPr>
            </w:pPr>
            <w:r w:rsidRPr="00B0243B">
              <w:rPr>
                <w:rFonts w:ascii="Open Sans" w:eastAsia="Times New Roman" w:hAnsi="Open Sans" w:cs="Open Sans"/>
                <w:i/>
                <w:color w:val="676A6C"/>
                <w:sz w:val="20"/>
                <w:szCs w:val="20"/>
                <w:lang w:eastAsia="hr-HR"/>
              </w:rPr>
              <w:t>Vlastiti izvori</w:t>
            </w:r>
          </w:p>
        </w:tc>
        <w:tc>
          <w:tcPr>
            <w:tcW w:w="0" w:type="auto"/>
            <w:hideMark/>
          </w:tcPr>
          <w:p w:rsidR="0092399D" w:rsidRPr="00561ADE" w:rsidRDefault="00161744" w:rsidP="00561ADE">
            <w:pPr>
              <w:jc w:val="right"/>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340.000,00</w:t>
            </w:r>
            <w:r w:rsidR="0092399D" w:rsidRPr="00561ADE">
              <w:rPr>
                <w:rFonts w:ascii="Open Sans" w:eastAsia="Times New Roman" w:hAnsi="Open Sans" w:cs="Open Sans"/>
                <w:color w:val="676A6C"/>
                <w:sz w:val="20"/>
                <w:szCs w:val="20"/>
                <w:lang w:eastAsia="hr-HR"/>
              </w:rPr>
              <w:t>kn</w:t>
            </w:r>
          </w:p>
        </w:tc>
      </w:tr>
      <w:tr w:rsidR="0092399D" w:rsidRPr="00561ADE" w:rsidTr="0092399D">
        <w:tc>
          <w:tcPr>
            <w:cnfStyle w:val="001000000000" w:firstRow="0" w:lastRow="0" w:firstColumn="1" w:lastColumn="0" w:oddVBand="0" w:evenVBand="0" w:oddHBand="0" w:evenHBand="0" w:firstRowFirstColumn="0" w:firstRowLastColumn="0" w:lastRowFirstColumn="0" w:lastRowLastColumn="0"/>
            <w:tcW w:w="7395" w:type="dxa"/>
            <w:hideMark/>
          </w:tcPr>
          <w:p w:rsidR="0092399D" w:rsidRPr="00561ADE" w:rsidRDefault="0092399D" w:rsidP="00561ADE">
            <w:pPr>
              <w:rPr>
                <w:rFonts w:ascii="Open Sans" w:eastAsia="Times New Roman" w:hAnsi="Open Sans" w:cs="Open Sans"/>
                <w:color w:val="676A6C"/>
                <w:sz w:val="20"/>
                <w:szCs w:val="20"/>
                <w:lang w:eastAsia="hr-HR"/>
              </w:rPr>
            </w:pPr>
            <w:r w:rsidRPr="00561ADE">
              <w:rPr>
                <w:rFonts w:ascii="Open Sans" w:eastAsia="Times New Roman" w:hAnsi="Open Sans" w:cs="Open Sans"/>
                <w:color w:val="676A6C"/>
                <w:sz w:val="20"/>
                <w:szCs w:val="20"/>
                <w:lang w:eastAsia="hr-HR"/>
              </w:rPr>
              <w:t>&gt; Višak prihoda</w:t>
            </w:r>
          </w:p>
        </w:tc>
        <w:tc>
          <w:tcPr>
            <w:tcW w:w="0" w:type="auto"/>
            <w:hideMark/>
          </w:tcPr>
          <w:p w:rsidR="0092399D" w:rsidRPr="00561ADE" w:rsidRDefault="00161744" w:rsidP="0092399D">
            <w:pPr>
              <w:jc w:val="right"/>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340.000,00</w:t>
            </w:r>
            <w:r w:rsidR="0092399D" w:rsidRPr="00561ADE">
              <w:rPr>
                <w:rFonts w:ascii="Open Sans" w:eastAsia="Times New Roman" w:hAnsi="Open Sans" w:cs="Open Sans"/>
                <w:color w:val="676A6C"/>
                <w:sz w:val="20"/>
                <w:szCs w:val="20"/>
                <w:lang w:eastAsia="hr-HR"/>
              </w:rPr>
              <w:t>kn</w:t>
            </w:r>
          </w:p>
        </w:tc>
      </w:tr>
      <w:tr w:rsidR="0092399D" w:rsidRPr="00B0243B" w:rsidTr="009239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92399D" w:rsidRPr="00561ADE" w:rsidRDefault="0092399D" w:rsidP="00561ADE">
            <w:pPr>
              <w:rPr>
                <w:rFonts w:ascii="Open Sans" w:eastAsia="Times New Roman" w:hAnsi="Open Sans" w:cs="Open Sans"/>
                <w:color w:val="676A6C"/>
                <w:sz w:val="20"/>
                <w:szCs w:val="20"/>
                <w:lang w:eastAsia="hr-HR"/>
              </w:rPr>
            </w:pPr>
            <w:r w:rsidRPr="00561ADE">
              <w:rPr>
                <w:rFonts w:ascii="Open Sans" w:eastAsia="Times New Roman" w:hAnsi="Open Sans" w:cs="Open Sans"/>
                <w:color w:val="676A6C"/>
                <w:sz w:val="20"/>
                <w:szCs w:val="20"/>
                <w:lang w:eastAsia="hr-HR"/>
              </w:rPr>
              <w:t>UKUPNO</w:t>
            </w:r>
          </w:p>
        </w:tc>
        <w:tc>
          <w:tcPr>
            <w:tcW w:w="0" w:type="auto"/>
            <w:hideMark/>
          </w:tcPr>
          <w:p w:rsidR="0092399D" w:rsidRPr="00B0243B" w:rsidRDefault="00B0243B" w:rsidP="00B0243B">
            <w:pPr>
              <w:jc w:val="right"/>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bCs/>
                <w:color w:val="676A6C"/>
                <w:sz w:val="20"/>
                <w:lang w:eastAsia="hr-HR"/>
              </w:rPr>
              <w:t xml:space="preserve">       22.720.000,00</w:t>
            </w:r>
            <w:r w:rsidRPr="00B0243B">
              <w:rPr>
                <w:rFonts w:ascii="Open Sans" w:eastAsia="Times New Roman" w:hAnsi="Open Sans" w:cs="Open Sans"/>
                <w:bCs/>
                <w:color w:val="676A6C"/>
                <w:sz w:val="20"/>
                <w:lang w:eastAsia="hr-HR"/>
              </w:rPr>
              <w:t>kn</w:t>
            </w:r>
          </w:p>
        </w:tc>
      </w:tr>
    </w:tbl>
    <w:p w:rsidR="000B2E30" w:rsidRDefault="000B2E30" w:rsidP="00C720DA">
      <w:pPr>
        <w:pStyle w:val="Bezproreda"/>
        <w:rPr>
          <w:rStyle w:val="Istaknuto"/>
          <w:rFonts w:ascii="Times New Roman" w:hAnsi="Times New Roman" w:cs="Times New Roman"/>
          <w:i w:val="0"/>
          <w:sz w:val="24"/>
          <w:szCs w:val="24"/>
        </w:rPr>
      </w:pPr>
    </w:p>
    <w:p w:rsidR="000B2E30" w:rsidRDefault="000B2E30" w:rsidP="00FE0D0C">
      <w:pPr>
        <w:pStyle w:val="Bezproreda"/>
        <w:rPr>
          <w:rStyle w:val="Istaknuto"/>
          <w:rFonts w:ascii="Times New Roman" w:hAnsi="Times New Roman" w:cs="Times New Roman"/>
          <w:i w:val="0"/>
          <w:sz w:val="24"/>
          <w:szCs w:val="24"/>
        </w:rPr>
      </w:pPr>
    </w:p>
    <w:p w:rsidR="00B0243B" w:rsidRDefault="00B0243B" w:rsidP="00986E74">
      <w:pPr>
        <w:pStyle w:val="Bezproreda"/>
        <w:ind w:left="510"/>
        <w:rPr>
          <w:rStyle w:val="Istaknuto"/>
          <w:rFonts w:ascii="Times New Roman" w:hAnsi="Times New Roman" w:cs="Times New Roman"/>
          <w:i w:val="0"/>
          <w:sz w:val="24"/>
          <w:szCs w:val="24"/>
        </w:rPr>
      </w:pPr>
      <w:r>
        <w:rPr>
          <w:rFonts w:ascii="Times New Roman" w:hAnsi="Times New Roman" w:cs="Times New Roman"/>
          <w:iCs/>
          <w:noProof/>
          <w:sz w:val="24"/>
          <w:szCs w:val="24"/>
          <w:lang w:eastAsia="hr-HR"/>
        </w:rPr>
        <w:drawing>
          <wp:inline distT="0" distB="0" distL="0" distR="0">
            <wp:extent cx="5486400" cy="3095625"/>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0243B" w:rsidRDefault="00B0243B" w:rsidP="000B2E30">
      <w:pPr>
        <w:pStyle w:val="Bezproreda"/>
        <w:ind w:left="510"/>
        <w:rPr>
          <w:rStyle w:val="Istaknuto"/>
          <w:rFonts w:ascii="Times New Roman" w:hAnsi="Times New Roman" w:cs="Times New Roman"/>
          <w:i w:val="0"/>
          <w:sz w:val="24"/>
          <w:szCs w:val="24"/>
        </w:rPr>
      </w:pPr>
    </w:p>
    <w:p w:rsidR="000B2E30" w:rsidRDefault="000B2E30" w:rsidP="000B2E30">
      <w:pPr>
        <w:pStyle w:val="Bezproreda"/>
        <w:ind w:left="510"/>
        <w:rPr>
          <w:rStyle w:val="Istaknuto"/>
          <w:rFonts w:ascii="Times New Roman" w:hAnsi="Times New Roman" w:cs="Times New Roman"/>
          <w:i w:val="0"/>
          <w:sz w:val="24"/>
          <w:szCs w:val="24"/>
        </w:rPr>
      </w:pPr>
    </w:p>
    <w:p w:rsidR="002310EF" w:rsidRPr="002310EF" w:rsidRDefault="009D1166" w:rsidP="000B2E30">
      <w:pPr>
        <w:pStyle w:val="Bezproreda"/>
        <w:numPr>
          <w:ilvl w:val="0"/>
          <w:numId w:val="2"/>
        </w:numPr>
        <w:rPr>
          <w:rStyle w:val="Istaknuto"/>
          <w:rFonts w:ascii="Times New Roman" w:hAnsi="Times New Roman" w:cs="Times New Roman"/>
          <w:b/>
          <w:i w:val="0"/>
          <w:iCs w:val="0"/>
          <w:sz w:val="24"/>
          <w:szCs w:val="24"/>
        </w:rPr>
      </w:pPr>
      <w:r w:rsidRPr="009D1166">
        <w:rPr>
          <w:rStyle w:val="Istaknuto"/>
          <w:rFonts w:ascii="Times New Roman" w:hAnsi="Times New Roman" w:cs="Times New Roman"/>
          <w:b/>
          <w:i w:val="0"/>
          <w:sz w:val="24"/>
          <w:szCs w:val="24"/>
        </w:rPr>
        <w:t>RASHODI PRORAČUNA</w:t>
      </w:r>
    </w:p>
    <w:p w:rsidR="002310EF" w:rsidRPr="002310EF" w:rsidRDefault="002310EF" w:rsidP="000B2E30">
      <w:pPr>
        <w:pStyle w:val="Bezproreda"/>
        <w:ind w:left="720"/>
        <w:rPr>
          <w:rStyle w:val="Istaknuto"/>
          <w:rFonts w:ascii="Times New Roman" w:hAnsi="Times New Roman" w:cs="Times New Roman"/>
          <w:b/>
          <w:i w:val="0"/>
          <w:iCs w:val="0"/>
          <w:sz w:val="24"/>
          <w:szCs w:val="24"/>
        </w:rPr>
      </w:pPr>
    </w:p>
    <w:p w:rsidR="002310EF" w:rsidRPr="002310EF" w:rsidRDefault="002310EF" w:rsidP="000B2E30">
      <w:pPr>
        <w:rPr>
          <w:rFonts w:ascii="Times New Roman" w:hAnsi="Times New Roman" w:cs="Times New Roman"/>
          <w:i/>
          <w:sz w:val="24"/>
          <w:szCs w:val="24"/>
        </w:rPr>
      </w:pPr>
      <w:r w:rsidRPr="002310EF">
        <w:rPr>
          <w:rFonts w:ascii="Times New Roman" w:hAnsi="Times New Roman" w:cs="Times New Roman"/>
          <w:i/>
          <w:sz w:val="24"/>
          <w:szCs w:val="24"/>
        </w:rPr>
        <w:t>Rashodi proračuna po ekonomskoj klasifikaciji</w:t>
      </w:r>
    </w:p>
    <w:p w:rsidR="002310EF" w:rsidRPr="002310EF" w:rsidRDefault="002310EF" w:rsidP="000B2E30">
      <w:pPr>
        <w:pStyle w:val="Odlomakpopisa"/>
        <w:numPr>
          <w:ilvl w:val="0"/>
          <w:numId w:val="4"/>
        </w:numPr>
        <w:rPr>
          <w:rFonts w:ascii="Times New Roman" w:hAnsi="Times New Roman" w:cs="Times New Roman"/>
          <w:sz w:val="24"/>
          <w:szCs w:val="24"/>
        </w:rPr>
      </w:pPr>
      <w:r w:rsidRPr="002310EF">
        <w:rPr>
          <w:rFonts w:ascii="Times New Roman" w:hAnsi="Times New Roman" w:cs="Times New Roman"/>
          <w:sz w:val="24"/>
          <w:szCs w:val="24"/>
        </w:rPr>
        <w:t>Rashodi poslovanja</w:t>
      </w:r>
    </w:p>
    <w:p w:rsidR="002310EF" w:rsidRPr="002310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 xml:space="preserve">a) Rashodi za zaposlene </w:t>
      </w:r>
    </w:p>
    <w:p w:rsidR="002310EF" w:rsidRPr="002310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 bruto plaće službenika i namještenika Jedinstvenog upravnog odjela, naknade, doprinosi na plaće te sredstava za plaće djelatnika proračunskog korisnika Dječji vrtić „Krijesnica Jankovci“</w:t>
      </w:r>
      <w:r w:rsidR="001B60EB">
        <w:rPr>
          <w:rFonts w:ascii="Times New Roman" w:hAnsi="Times New Roman" w:cs="Times New Roman"/>
          <w:sz w:val="24"/>
          <w:szCs w:val="24"/>
        </w:rPr>
        <w:t xml:space="preserve">, dio sredstava za plaće Razvojne agencije TINTL, te kroz projekte plaće za zaposlene u ZAŽELI </w:t>
      </w:r>
    </w:p>
    <w:p w:rsidR="002310EF" w:rsidRPr="002310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 xml:space="preserve">b) Materijalni rashodi </w:t>
      </w:r>
    </w:p>
    <w:p w:rsidR="002310EF" w:rsidRPr="002310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 rashodi za usluge odnose se na komunalne usluge, usluge promidžbe i i</w:t>
      </w:r>
      <w:r w:rsidR="000B2E30">
        <w:rPr>
          <w:rFonts w:ascii="Times New Roman" w:hAnsi="Times New Roman" w:cs="Times New Roman"/>
          <w:sz w:val="24"/>
          <w:szCs w:val="24"/>
        </w:rPr>
        <w:t xml:space="preserve">nformiranja, </w:t>
      </w:r>
      <w:r w:rsidRPr="002310EF">
        <w:rPr>
          <w:rFonts w:ascii="Times New Roman" w:hAnsi="Times New Roman" w:cs="Times New Roman"/>
          <w:sz w:val="24"/>
          <w:szCs w:val="24"/>
        </w:rPr>
        <w:t>zakupnine, usluge tekućeg i investicijskog održavanja građevinskih objekata i opreme i drugi rashodi vezani za potrebe Jedinstvenog upravnog odjela; za održavanje zelenih površina, nerazvrstanih cesta, javne rasvjete, dječjih igrališta. Nadalje slijede rashodi za materijal i energiju, a obuhvaćaju  troškove uredskog materijala, literature, sredstava za čišćenje, radnu odjeću, troškove električne energije i sitnog inventara za potrebe Jedinstvenog upravnog odjela, za nabavu namirnica, didaktičke opreme, literature i plina za potrebe proračunskog korisnika te troškove materijala i dijelova za održavanje cesta, zelenih površina te javne rasvjete. Naknade troškova zaposlenima odnose se na naknade troškova prijevoza na posao i s posla, za službena putovanja i stručno usavršavanje zaposlenih. Ostali nespomenuti rashodi poslovanja</w:t>
      </w:r>
      <w:r w:rsidR="000B2E30">
        <w:rPr>
          <w:rFonts w:ascii="Times New Roman" w:hAnsi="Times New Roman" w:cs="Times New Roman"/>
          <w:sz w:val="24"/>
          <w:szCs w:val="24"/>
        </w:rPr>
        <w:t xml:space="preserve"> </w:t>
      </w:r>
      <w:r w:rsidRPr="002310EF">
        <w:rPr>
          <w:rFonts w:ascii="Times New Roman" w:hAnsi="Times New Roman" w:cs="Times New Roman"/>
          <w:sz w:val="24"/>
          <w:szCs w:val="24"/>
        </w:rPr>
        <w:t>sastoje se od naknada za rad predstavničkih i izvršnih tijela, povjerenstava i slično, rashode za reprezentaciju, premije osiguranja.</w:t>
      </w:r>
    </w:p>
    <w:p w:rsidR="002310EF" w:rsidRPr="002310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 xml:space="preserve">c) Financijski rashodi </w:t>
      </w:r>
    </w:p>
    <w:p w:rsidR="002310EF" w:rsidRPr="002310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 rashodi za usluge platnog prometa i ostali nespomenuti financijski rashodi</w:t>
      </w:r>
      <w:r w:rsidR="000B2E30">
        <w:rPr>
          <w:rFonts w:ascii="Times New Roman" w:hAnsi="Times New Roman" w:cs="Times New Roman"/>
          <w:sz w:val="24"/>
          <w:szCs w:val="24"/>
        </w:rPr>
        <w:t xml:space="preserve"> </w:t>
      </w:r>
      <w:r w:rsidRPr="002310EF">
        <w:rPr>
          <w:rFonts w:ascii="Times New Roman" w:hAnsi="Times New Roman" w:cs="Times New Roman"/>
          <w:sz w:val="24"/>
          <w:szCs w:val="24"/>
        </w:rPr>
        <w:t xml:space="preserve">koji nisu zasebno navedeni. </w:t>
      </w:r>
    </w:p>
    <w:p w:rsidR="002310EF" w:rsidRPr="002310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 xml:space="preserve">d) Subvencije </w:t>
      </w:r>
    </w:p>
    <w:p w:rsidR="00BB28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 xml:space="preserve">- subvencioniranje </w:t>
      </w:r>
      <w:r w:rsidR="00BB28EF">
        <w:rPr>
          <w:rFonts w:ascii="Times New Roman" w:hAnsi="Times New Roman" w:cs="Times New Roman"/>
          <w:sz w:val="24"/>
          <w:szCs w:val="24"/>
        </w:rPr>
        <w:t xml:space="preserve">rada </w:t>
      </w:r>
      <w:r w:rsidRPr="002310EF">
        <w:rPr>
          <w:rFonts w:ascii="Times New Roman" w:hAnsi="Times New Roman" w:cs="Times New Roman"/>
          <w:sz w:val="24"/>
          <w:szCs w:val="24"/>
        </w:rPr>
        <w:t>obrtnicima</w:t>
      </w:r>
      <w:r w:rsidR="001B60EB">
        <w:rPr>
          <w:rFonts w:ascii="Times New Roman" w:hAnsi="Times New Roman" w:cs="Times New Roman"/>
          <w:sz w:val="24"/>
          <w:szCs w:val="24"/>
        </w:rPr>
        <w:t>,</w:t>
      </w:r>
      <w:r w:rsidRPr="002310EF">
        <w:rPr>
          <w:rFonts w:ascii="Times New Roman" w:hAnsi="Times New Roman" w:cs="Times New Roman"/>
          <w:sz w:val="24"/>
          <w:szCs w:val="24"/>
        </w:rPr>
        <w:t xml:space="preserve"> malim poduzetnicima te subvencije poljoprivrednicima</w:t>
      </w:r>
      <w:r w:rsidR="00BB28EF">
        <w:rPr>
          <w:rFonts w:ascii="Times New Roman" w:hAnsi="Times New Roman" w:cs="Times New Roman"/>
          <w:sz w:val="24"/>
          <w:szCs w:val="24"/>
        </w:rPr>
        <w:t xml:space="preserve">, </w:t>
      </w:r>
      <w:r w:rsidRPr="002310EF">
        <w:rPr>
          <w:rFonts w:ascii="Times New Roman" w:hAnsi="Times New Roman" w:cs="Times New Roman"/>
          <w:sz w:val="24"/>
          <w:szCs w:val="24"/>
        </w:rPr>
        <w:t xml:space="preserve">subvencioniranje programa i projekata i samozapošljavanja </w:t>
      </w:r>
    </w:p>
    <w:p w:rsidR="002310EF" w:rsidRPr="002310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e) Pomoći</w:t>
      </w:r>
    </w:p>
    <w:p w:rsidR="002310EF" w:rsidRPr="002310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 rashodi za sufinanciranje potreba u školstvu, za vatrogasn</w:t>
      </w:r>
      <w:r w:rsidR="00BB28EF">
        <w:rPr>
          <w:rFonts w:ascii="Times New Roman" w:hAnsi="Times New Roman" w:cs="Times New Roman"/>
          <w:sz w:val="24"/>
          <w:szCs w:val="24"/>
        </w:rPr>
        <w:t>e</w:t>
      </w:r>
      <w:r w:rsidRPr="002310EF">
        <w:rPr>
          <w:rFonts w:ascii="Times New Roman" w:hAnsi="Times New Roman" w:cs="Times New Roman"/>
          <w:sz w:val="24"/>
          <w:szCs w:val="24"/>
        </w:rPr>
        <w:t xml:space="preserve"> postrojb</w:t>
      </w:r>
      <w:r w:rsidR="00BB28EF">
        <w:rPr>
          <w:rFonts w:ascii="Times New Roman" w:hAnsi="Times New Roman" w:cs="Times New Roman"/>
          <w:sz w:val="24"/>
          <w:szCs w:val="24"/>
        </w:rPr>
        <w:t>e</w:t>
      </w:r>
      <w:r w:rsidRPr="002310EF">
        <w:rPr>
          <w:rFonts w:ascii="Times New Roman" w:hAnsi="Times New Roman" w:cs="Times New Roman"/>
          <w:sz w:val="24"/>
          <w:szCs w:val="24"/>
        </w:rPr>
        <w:t>, za Crveni križ</w:t>
      </w:r>
    </w:p>
    <w:p w:rsidR="002310EF" w:rsidRPr="002310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 xml:space="preserve">f) Naknade građanima i kućanstvima </w:t>
      </w:r>
    </w:p>
    <w:p w:rsidR="002310EF" w:rsidRPr="002310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 xml:space="preserve">- rashodi koji se odnose na isplate u okviru </w:t>
      </w:r>
      <w:r w:rsidR="00BB28EF">
        <w:rPr>
          <w:rFonts w:ascii="Times New Roman" w:hAnsi="Times New Roman" w:cs="Times New Roman"/>
          <w:sz w:val="24"/>
          <w:szCs w:val="24"/>
        </w:rPr>
        <w:t>S</w:t>
      </w:r>
      <w:r w:rsidRPr="002310EF">
        <w:rPr>
          <w:rFonts w:ascii="Times New Roman" w:hAnsi="Times New Roman" w:cs="Times New Roman"/>
          <w:sz w:val="24"/>
          <w:szCs w:val="24"/>
        </w:rPr>
        <w:t>ocijaln</w:t>
      </w:r>
      <w:r w:rsidR="00BB28EF">
        <w:rPr>
          <w:rFonts w:ascii="Times New Roman" w:hAnsi="Times New Roman" w:cs="Times New Roman"/>
          <w:sz w:val="24"/>
          <w:szCs w:val="24"/>
        </w:rPr>
        <w:t>og programa</w:t>
      </w:r>
      <w:r w:rsidRPr="002310EF">
        <w:rPr>
          <w:rFonts w:ascii="Times New Roman" w:hAnsi="Times New Roman" w:cs="Times New Roman"/>
          <w:sz w:val="24"/>
          <w:szCs w:val="24"/>
        </w:rPr>
        <w:t xml:space="preserve"> </w:t>
      </w:r>
    </w:p>
    <w:p w:rsidR="002310EF" w:rsidRPr="002310EF" w:rsidRDefault="002310EF" w:rsidP="000B2E30">
      <w:pPr>
        <w:rPr>
          <w:rFonts w:ascii="Times New Roman" w:hAnsi="Times New Roman" w:cs="Times New Roman"/>
          <w:sz w:val="24"/>
          <w:szCs w:val="24"/>
        </w:rPr>
      </w:pPr>
      <w:r w:rsidRPr="002310EF">
        <w:rPr>
          <w:rFonts w:ascii="Times New Roman" w:hAnsi="Times New Roman" w:cs="Times New Roman"/>
          <w:sz w:val="24"/>
          <w:szCs w:val="24"/>
        </w:rPr>
        <w:t xml:space="preserve">g) Ostali rashodi </w:t>
      </w:r>
    </w:p>
    <w:p w:rsidR="00BB28EF" w:rsidRDefault="002310EF" w:rsidP="00BB28EF">
      <w:pPr>
        <w:rPr>
          <w:rFonts w:ascii="Times New Roman" w:hAnsi="Times New Roman" w:cs="Times New Roman"/>
          <w:sz w:val="24"/>
          <w:szCs w:val="24"/>
        </w:rPr>
      </w:pPr>
      <w:r w:rsidRPr="002310EF">
        <w:rPr>
          <w:rFonts w:ascii="Times New Roman" w:hAnsi="Times New Roman" w:cs="Times New Roman"/>
          <w:sz w:val="24"/>
          <w:szCs w:val="24"/>
        </w:rPr>
        <w:t xml:space="preserve">- tekuće donacije za financiranje redovne djelatnosti udruga i </w:t>
      </w:r>
      <w:r w:rsidR="00BB28EF">
        <w:rPr>
          <w:rFonts w:ascii="Times New Roman" w:hAnsi="Times New Roman" w:cs="Times New Roman"/>
          <w:sz w:val="24"/>
          <w:szCs w:val="24"/>
        </w:rPr>
        <w:t>p</w:t>
      </w:r>
      <w:r w:rsidRPr="002310EF">
        <w:rPr>
          <w:rFonts w:ascii="Times New Roman" w:hAnsi="Times New Roman" w:cs="Times New Roman"/>
          <w:sz w:val="24"/>
          <w:szCs w:val="24"/>
        </w:rPr>
        <w:t xml:space="preserve">rograma javnih potreba u kulturi i sportu, za financiranje rada političkih stranaka, </w:t>
      </w:r>
    </w:p>
    <w:p w:rsidR="002310EF" w:rsidRDefault="002310EF" w:rsidP="00BB28EF">
      <w:pPr>
        <w:rPr>
          <w:rFonts w:ascii="Times New Roman" w:hAnsi="Times New Roman" w:cs="Times New Roman"/>
          <w:sz w:val="24"/>
          <w:szCs w:val="24"/>
        </w:rPr>
      </w:pPr>
      <w:r w:rsidRPr="002310EF">
        <w:rPr>
          <w:rFonts w:ascii="Times New Roman" w:hAnsi="Times New Roman" w:cs="Times New Roman"/>
          <w:sz w:val="24"/>
          <w:szCs w:val="24"/>
        </w:rPr>
        <w:t>Rashodi za nabavu nefinancijske imovine</w:t>
      </w:r>
    </w:p>
    <w:p w:rsidR="002310EF" w:rsidRPr="002310EF" w:rsidRDefault="003810FB" w:rsidP="003810FB">
      <w:pPr>
        <w:spacing w:after="0"/>
        <w:rPr>
          <w:rFonts w:ascii="Times New Roman" w:hAnsi="Times New Roman" w:cs="Times New Roman"/>
          <w:sz w:val="24"/>
          <w:szCs w:val="24"/>
        </w:rPr>
      </w:pPr>
      <w:r>
        <w:rPr>
          <w:rFonts w:ascii="Times New Roman" w:hAnsi="Times New Roman" w:cs="Times New Roman"/>
          <w:sz w:val="24"/>
          <w:szCs w:val="24"/>
        </w:rPr>
        <w:t>a)  r</w:t>
      </w:r>
      <w:r w:rsidR="002310EF" w:rsidRPr="002310EF">
        <w:rPr>
          <w:rFonts w:ascii="Times New Roman" w:hAnsi="Times New Roman" w:cs="Times New Roman"/>
          <w:sz w:val="24"/>
          <w:szCs w:val="24"/>
        </w:rPr>
        <w:t>ashodi za nabavu neproizvedene dugotrajne imovine (kupovina zemljišta)</w:t>
      </w:r>
    </w:p>
    <w:p w:rsidR="002310EF" w:rsidRPr="003810FB" w:rsidRDefault="003810FB" w:rsidP="003810FB">
      <w:pPr>
        <w:spacing w:after="0"/>
        <w:rPr>
          <w:rFonts w:ascii="Times New Roman" w:hAnsi="Times New Roman" w:cs="Times New Roman"/>
          <w:sz w:val="24"/>
          <w:szCs w:val="24"/>
        </w:rPr>
      </w:pPr>
      <w:r>
        <w:rPr>
          <w:rFonts w:ascii="Times New Roman" w:hAnsi="Times New Roman" w:cs="Times New Roman"/>
          <w:sz w:val="24"/>
          <w:szCs w:val="24"/>
        </w:rPr>
        <w:t>b) r</w:t>
      </w:r>
      <w:r w:rsidR="002310EF" w:rsidRPr="003810FB">
        <w:rPr>
          <w:rFonts w:ascii="Times New Roman" w:hAnsi="Times New Roman" w:cs="Times New Roman"/>
          <w:sz w:val="24"/>
          <w:szCs w:val="24"/>
        </w:rPr>
        <w:t>ashodi za nabavu proizvedene dugotrajne imovine (građevinski objekti, postrojenja i oprema, prostorni plan i energetski certifikati)</w:t>
      </w:r>
    </w:p>
    <w:p w:rsidR="0092399D" w:rsidRDefault="003810FB" w:rsidP="00C720DA">
      <w:pPr>
        <w:spacing w:after="0"/>
        <w:rPr>
          <w:rFonts w:ascii="Times New Roman" w:hAnsi="Times New Roman" w:cs="Times New Roman"/>
          <w:sz w:val="24"/>
          <w:szCs w:val="24"/>
        </w:rPr>
      </w:pPr>
      <w:r>
        <w:rPr>
          <w:rFonts w:ascii="Times New Roman" w:hAnsi="Times New Roman" w:cs="Times New Roman"/>
          <w:sz w:val="24"/>
          <w:szCs w:val="24"/>
        </w:rPr>
        <w:t>c)  d</w:t>
      </w:r>
      <w:r w:rsidR="002310EF" w:rsidRPr="002310EF">
        <w:rPr>
          <w:rFonts w:ascii="Times New Roman" w:hAnsi="Times New Roman" w:cs="Times New Roman"/>
          <w:sz w:val="24"/>
          <w:szCs w:val="24"/>
        </w:rPr>
        <w:t>odatna ulaganja na građevinskim objektima</w:t>
      </w:r>
    </w:p>
    <w:p w:rsidR="0092399D" w:rsidRDefault="0092399D" w:rsidP="000B2E30">
      <w:pPr>
        <w:rPr>
          <w:rFonts w:ascii="Times New Roman" w:hAnsi="Times New Roman" w:cs="Times New Roman"/>
          <w:sz w:val="24"/>
          <w:szCs w:val="24"/>
        </w:rPr>
      </w:pPr>
    </w:p>
    <w:p w:rsidR="002E647F" w:rsidRDefault="002E647F" w:rsidP="000B2E30">
      <w:pPr>
        <w:rPr>
          <w:rFonts w:ascii="Times New Roman" w:hAnsi="Times New Roman" w:cs="Times New Roman"/>
          <w:sz w:val="24"/>
          <w:szCs w:val="24"/>
        </w:rPr>
      </w:pPr>
    </w:p>
    <w:p w:rsidR="0092399D" w:rsidRPr="009601F0" w:rsidRDefault="0092399D" w:rsidP="0092399D">
      <w:pPr>
        <w:pStyle w:val="StandardWeb"/>
        <w:shd w:val="clear" w:color="auto" w:fill="FFFFFF"/>
        <w:spacing w:before="0" w:beforeAutospacing="0" w:after="150" w:afterAutospacing="0"/>
        <w:rPr>
          <w:b/>
          <w:bCs/>
          <w:color w:val="545454"/>
        </w:rPr>
      </w:pPr>
      <w:r w:rsidRPr="009601F0">
        <w:rPr>
          <w:b/>
          <w:bCs/>
          <w:color w:val="545454"/>
        </w:rPr>
        <w:t>Slikovi</w:t>
      </w:r>
      <w:r>
        <w:rPr>
          <w:b/>
          <w:bCs/>
          <w:color w:val="545454"/>
        </w:rPr>
        <w:t>ti prikaz rashoda za 2020. godinu</w:t>
      </w:r>
    </w:p>
    <w:tbl>
      <w:tblPr>
        <w:tblStyle w:val="LightShading-Accent11"/>
        <w:tblpPr w:leftFromText="180" w:rightFromText="180" w:vertAnchor="text" w:horzAnchor="margin" w:tblpXSpec="center" w:tblpY="304"/>
        <w:tblW w:w="10890" w:type="dxa"/>
        <w:tblLook w:val="04A0" w:firstRow="1" w:lastRow="0" w:firstColumn="1" w:lastColumn="0" w:noHBand="0" w:noVBand="1"/>
      </w:tblPr>
      <w:tblGrid>
        <w:gridCol w:w="7395"/>
        <w:gridCol w:w="3495"/>
      </w:tblGrid>
      <w:tr w:rsidR="00430303" w:rsidRPr="0092399D" w:rsidTr="00430303">
        <w:trPr>
          <w:gridAfter w:val="1"/>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430303" w:rsidRPr="0092399D" w:rsidRDefault="00430303" w:rsidP="00430303">
            <w:pPr>
              <w:rPr>
                <w:rFonts w:ascii="Open Sans" w:eastAsia="Times New Roman" w:hAnsi="Open Sans" w:cs="Open Sans"/>
                <w:color w:val="676A6C"/>
                <w:sz w:val="20"/>
                <w:szCs w:val="20"/>
                <w:lang w:eastAsia="hr-HR"/>
              </w:rPr>
            </w:pPr>
          </w:p>
        </w:tc>
      </w:tr>
      <w:tr w:rsidR="00430303" w:rsidRPr="0092399D" w:rsidTr="004303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86E74" w:rsidRDefault="00430303" w:rsidP="00430303">
            <w:pPr>
              <w:rPr>
                <w:rFonts w:ascii="Open Sans" w:eastAsia="Times New Roman" w:hAnsi="Open Sans" w:cs="Open Sans"/>
                <w:i/>
                <w:color w:val="676A6C"/>
                <w:sz w:val="20"/>
                <w:szCs w:val="20"/>
                <w:lang w:eastAsia="hr-HR"/>
              </w:rPr>
            </w:pPr>
            <w:r w:rsidRPr="00986E74">
              <w:rPr>
                <w:rFonts w:ascii="Open Sans" w:eastAsia="Times New Roman" w:hAnsi="Open Sans" w:cs="Open Sans"/>
                <w:i/>
                <w:color w:val="676A6C"/>
                <w:sz w:val="20"/>
                <w:szCs w:val="20"/>
                <w:lang w:eastAsia="hr-HR"/>
              </w:rPr>
              <w:t>Rashodi poslovanja</w:t>
            </w:r>
          </w:p>
        </w:tc>
        <w:tc>
          <w:tcPr>
            <w:tcW w:w="0" w:type="auto"/>
            <w:hideMark/>
          </w:tcPr>
          <w:p w:rsidR="00430303" w:rsidRPr="0092399D" w:rsidRDefault="00430303" w:rsidP="00430303">
            <w:pP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 xml:space="preserve">              11.346.400,00</w:t>
            </w:r>
            <w:r w:rsidRPr="0092399D">
              <w:rPr>
                <w:rFonts w:ascii="Open Sans" w:eastAsia="Times New Roman" w:hAnsi="Open Sans" w:cs="Open Sans"/>
                <w:color w:val="676A6C"/>
                <w:sz w:val="20"/>
                <w:szCs w:val="20"/>
                <w:lang w:eastAsia="hr-HR"/>
              </w:rPr>
              <w:t>kn</w:t>
            </w:r>
            <w:r w:rsidR="0094663F">
              <w:rPr>
                <w:rFonts w:ascii="Open Sans" w:eastAsia="Times New Roman" w:hAnsi="Open Sans" w:cs="Open Sans"/>
                <w:color w:val="676A6C"/>
                <w:sz w:val="20"/>
                <w:szCs w:val="20"/>
                <w:lang w:eastAsia="hr-HR"/>
              </w:rPr>
              <w:t xml:space="preserve">                          </w:t>
            </w:r>
          </w:p>
        </w:tc>
      </w:tr>
      <w:tr w:rsidR="00430303" w:rsidRPr="0092399D" w:rsidTr="00430303">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2399D" w:rsidRDefault="00430303" w:rsidP="00430303">
            <w:pPr>
              <w:rPr>
                <w:rFonts w:ascii="Open Sans" w:eastAsia="Times New Roman" w:hAnsi="Open Sans" w:cs="Open Sans"/>
                <w:color w:val="676A6C"/>
                <w:sz w:val="20"/>
                <w:szCs w:val="20"/>
                <w:lang w:eastAsia="hr-HR"/>
              </w:rPr>
            </w:pPr>
            <w:r w:rsidRPr="0092399D">
              <w:rPr>
                <w:rFonts w:ascii="Open Sans" w:eastAsia="Times New Roman" w:hAnsi="Open Sans" w:cs="Open Sans"/>
                <w:color w:val="676A6C"/>
                <w:sz w:val="20"/>
                <w:szCs w:val="20"/>
                <w:lang w:eastAsia="hr-HR"/>
              </w:rPr>
              <w:t>&gt; Rashodi za zaposlene</w:t>
            </w:r>
          </w:p>
        </w:tc>
        <w:tc>
          <w:tcPr>
            <w:tcW w:w="0" w:type="auto"/>
            <w:hideMark/>
          </w:tcPr>
          <w:p w:rsidR="00430303" w:rsidRPr="0092399D" w:rsidRDefault="00430303" w:rsidP="00430303">
            <w:pPr>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2.229.900,00</w:t>
            </w:r>
            <w:r w:rsidRPr="0092399D">
              <w:rPr>
                <w:rFonts w:ascii="Open Sans" w:eastAsia="Times New Roman" w:hAnsi="Open Sans" w:cs="Open Sans"/>
                <w:color w:val="676A6C"/>
                <w:sz w:val="20"/>
                <w:szCs w:val="20"/>
                <w:lang w:eastAsia="hr-HR"/>
              </w:rPr>
              <w:t>kn</w:t>
            </w:r>
          </w:p>
        </w:tc>
      </w:tr>
      <w:tr w:rsidR="00430303" w:rsidRPr="0092399D" w:rsidTr="004303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2399D" w:rsidRDefault="00430303" w:rsidP="00430303">
            <w:pPr>
              <w:rPr>
                <w:rFonts w:ascii="Open Sans" w:eastAsia="Times New Roman" w:hAnsi="Open Sans" w:cs="Open Sans"/>
                <w:color w:val="676A6C"/>
                <w:sz w:val="20"/>
                <w:szCs w:val="20"/>
                <w:lang w:eastAsia="hr-HR"/>
              </w:rPr>
            </w:pPr>
            <w:r w:rsidRPr="0092399D">
              <w:rPr>
                <w:rFonts w:ascii="Open Sans" w:eastAsia="Times New Roman" w:hAnsi="Open Sans" w:cs="Open Sans"/>
                <w:color w:val="676A6C"/>
                <w:sz w:val="20"/>
                <w:szCs w:val="20"/>
                <w:lang w:eastAsia="hr-HR"/>
              </w:rPr>
              <w:t>&gt; Materijalni rashodi</w:t>
            </w:r>
          </w:p>
        </w:tc>
        <w:tc>
          <w:tcPr>
            <w:tcW w:w="0" w:type="auto"/>
            <w:hideMark/>
          </w:tcPr>
          <w:p w:rsidR="00430303" w:rsidRPr="0092399D" w:rsidRDefault="00430303" w:rsidP="00430303">
            <w:pPr>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5.249.700,00</w:t>
            </w:r>
            <w:r w:rsidRPr="0092399D">
              <w:rPr>
                <w:rFonts w:ascii="Open Sans" w:eastAsia="Times New Roman" w:hAnsi="Open Sans" w:cs="Open Sans"/>
                <w:color w:val="676A6C"/>
                <w:sz w:val="20"/>
                <w:szCs w:val="20"/>
                <w:lang w:eastAsia="hr-HR"/>
              </w:rPr>
              <w:t>kn</w:t>
            </w:r>
          </w:p>
        </w:tc>
      </w:tr>
      <w:tr w:rsidR="00430303" w:rsidRPr="0092399D" w:rsidTr="00430303">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2399D" w:rsidRDefault="00430303" w:rsidP="00430303">
            <w:pPr>
              <w:rPr>
                <w:rFonts w:ascii="Open Sans" w:eastAsia="Times New Roman" w:hAnsi="Open Sans" w:cs="Open Sans"/>
                <w:color w:val="676A6C"/>
                <w:sz w:val="20"/>
                <w:szCs w:val="20"/>
                <w:lang w:eastAsia="hr-HR"/>
              </w:rPr>
            </w:pPr>
            <w:r w:rsidRPr="0092399D">
              <w:rPr>
                <w:rFonts w:ascii="Open Sans" w:eastAsia="Times New Roman" w:hAnsi="Open Sans" w:cs="Open Sans"/>
                <w:color w:val="676A6C"/>
                <w:sz w:val="20"/>
                <w:szCs w:val="20"/>
                <w:lang w:eastAsia="hr-HR"/>
              </w:rPr>
              <w:t>&gt; Financijski rashodi</w:t>
            </w:r>
          </w:p>
        </w:tc>
        <w:tc>
          <w:tcPr>
            <w:tcW w:w="0" w:type="auto"/>
            <w:hideMark/>
          </w:tcPr>
          <w:p w:rsidR="00430303" w:rsidRPr="0092399D" w:rsidRDefault="00430303" w:rsidP="00430303">
            <w:pPr>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 xml:space="preserve">    18.700,00</w:t>
            </w:r>
            <w:r w:rsidRPr="0092399D">
              <w:rPr>
                <w:rFonts w:ascii="Open Sans" w:eastAsia="Times New Roman" w:hAnsi="Open Sans" w:cs="Open Sans"/>
                <w:color w:val="676A6C"/>
                <w:sz w:val="20"/>
                <w:szCs w:val="20"/>
                <w:lang w:eastAsia="hr-HR"/>
              </w:rPr>
              <w:t>kn</w:t>
            </w:r>
          </w:p>
        </w:tc>
      </w:tr>
      <w:tr w:rsidR="00430303" w:rsidRPr="0092399D" w:rsidTr="004303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2399D" w:rsidRDefault="00430303" w:rsidP="00430303">
            <w:pPr>
              <w:rPr>
                <w:rFonts w:ascii="Open Sans" w:eastAsia="Times New Roman" w:hAnsi="Open Sans" w:cs="Open Sans"/>
                <w:color w:val="676A6C"/>
                <w:sz w:val="20"/>
                <w:szCs w:val="20"/>
                <w:lang w:eastAsia="hr-HR"/>
              </w:rPr>
            </w:pPr>
            <w:r w:rsidRPr="0092399D">
              <w:rPr>
                <w:rFonts w:ascii="Open Sans" w:eastAsia="Times New Roman" w:hAnsi="Open Sans" w:cs="Open Sans"/>
                <w:color w:val="676A6C"/>
                <w:sz w:val="20"/>
                <w:szCs w:val="20"/>
                <w:lang w:eastAsia="hr-HR"/>
              </w:rPr>
              <w:t>&gt; Subvencije</w:t>
            </w:r>
          </w:p>
        </w:tc>
        <w:tc>
          <w:tcPr>
            <w:tcW w:w="0" w:type="auto"/>
            <w:hideMark/>
          </w:tcPr>
          <w:p w:rsidR="00430303" w:rsidRPr="0092399D" w:rsidRDefault="00430303" w:rsidP="00430303">
            <w:pPr>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1.220.000,00</w:t>
            </w:r>
            <w:r w:rsidRPr="0092399D">
              <w:rPr>
                <w:rFonts w:ascii="Open Sans" w:eastAsia="Times New Roman" w:hAnsi="Open Sans" w:cs="Open Sans"/>
                <w:color w:val="676A6C"/>
                <w:sz w:val="20"/>
                <w:szCs w:val="20"/>
                <w:lang w:eastAsia="hr-HR"/>
              </w:rPr>
              <w:t>kn</w:t>
            </w:r>
          </w:p>
        </w:tc>
      </w:tr>
      <w:tr w:rsidR="00430303" w:rsidRPr="0092399D" w:rsidTr="00430303">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2399D" w:rsidRDefault="00430303" w:rsidP="00430303">
            <w:pPr>
              <w:rPr>
                <w:rFonts w:ascii="Open Sans" w:eastAsia="Times New Roman" w:hAnsi="Open Sans" w:cs="Open Sans"/>
                <w:color w:val="676A6C"/>
                <w:sz w:val="20"/>
                <w:szCs w:val="20"/>
                <w:lang w:eastAsia="hr-HR"/>
              </w:rPr>
            </w:pPr>
            <w:r w:rsidRPr="0092399D">
              <w:rPr>
                <w:rFonts w:ascii="Open Sans" w:eastAsia="Times New Roman" w:hAnsi="Open Sans" w:cs="Open Sans"/>
                <w:color w:val="676A6C"/>
                <w:sz w:val="20"/>
                <w:szCs w:val="20"/>
                <w:lang w:eastAsia="hr-HR"/>
              </w:rPr>
              <w:t>&gt; Pomoći dane u inozemstvo i unutar opće države</w:t>
            </w:r>
          </w:p>
        </w:tc>
        <w:tc>
          <w:tcPr>
            <w:tcW w:w="0" w:type="auto"/>
            <w:hideMark/>
          </w:tcPr>
          <w:p w:rsidR="00430303" w:rsidRPr="0092399D" w:rsidRDefault="00430303" w:rsidP="00430303">
            <w:pPr>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 xml:space="preserve">    40.000.00</w:t>
            </w:r>
            <w:r w:rsidRPr="0092399D">
              <w:rPr>
                <w:rFonts w:ascii="Open Sans" w:eastAsia="Times New Roman" w:hAnsi="Open Sans" w:cs="Open Sans"/>
                <w:color w:val="676A6C"/>
                <w:sz w:val="20"/>
                <w:szCs w:val="20"/>
                <w:lang w:eastAsia="hr-HR"/>
              </w:rPr>
              <w:t>kn</w:t>
            </w:r>
          </w:p>
        </w:tc>
      </w:tr>
      <w:tr w:rsidR="00430303" w:rsidRPr="0092399D" w:rsidTr="004303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2399D" w:rsidRDefault="00430303" w:rsidP="00430303">
            <w:pPr>
              <w:rPr>
                <w:rFonts w:ascii="Open Sans" w:eastAsia="Times New Roman" w:hAnsi="Open Sans" w:cs="Open Sans"/>
                <w:color w:val="676A6C"/>
                <w:sz w:val="20"/>
                <w:szCs w:val="20"/>
                <w:lang w:eastAsia="hr-HR"/>
              </w:rPr>
            </w:pPr>
            <w:r w:rsidRPr="0092399D">
              <w:rPr>
                <w:rFonts w:ascii="Open Sans" w:eastAsia="Times New Roman" w:hAnsi="Open Sans" w:cs="Open Sans"/>
                <w:color w:val="676A6C"/>
                <w:sz w:val="20"/>
                <w:szCs w:val="20"/>
                <w:lang w:eastAsia="hr-HR"/>
              </w:rPr>
              <w:t>&gt; Naknade građanima i kućanstvima na temelju osiguranja i druge nakande</w:t>
            </w:r>
          </w:p>
        </w:tc>
        <w:tc>
          <w:tcPr>
            <w:tcW w:w="0" w:type="auto"/>
            <w:hideMark/>
          </w:tcPr>
          <w:p w:rsidR="00430303" w:rsidRPr="0092399D" w:rsidRDefault="00430303" w:rsidP="00430303">
            <w:pPr>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1.215.000,00</w:t>
            </w:r>
            <w:r w:rsidRPr="0092399D">
              <w:rPr>
                <w:rFonts w:ascii="Open Sans" w:eastAsia="Times New Roman" w:hAnsi="Open Sans" w:cs="Open Sans"/>
                <w:color w:val="676A6C"/>
                <w:sz w:val="20"/>
                <w:szCs w:val="20"/>
                <w:lang w:eastAsia="hr-HR"/>
              </w:rPr>
              <w:t>kn</w:t>
            </w:r>
          </w:p>
        </w:tc>
      </w:tr>
      <w:tr w:rsidR="00430303" w:rsidRPr="0092399D" w:rsidTr="00430303">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2399D" w:rsidRDefault="00430303" w:rsidP="00430303">
            <w:pPr>
              <w:rPr>
                <w:rFonts w:ascii="Open Sans" w:eastAsia="Times New Roman" w:hAnsi="Open Sans" w:cs="Open Sans"/>
                <w:color w:val="676A6C"/>
                <w:sz w:val="20"/>
                <w:szCs w:val="20"/>
                <w:lang w:eastAsia="hr-HR"/>
              </w:rPr>
            </w:pPr>
            <w:r w:rsidRPr="0092399D">
              <w:rPr>
                <w:rFonts w:ascii="Open Sans" w:eastAsia="Times New Roman" w:hAnsi="Open Sans" w:cs="Open Sans"/>
                <w:color w:val="676A6C"/>
                <w:sz w:val="20"/>
                <w:szCs w:val="20"/>
                <w:lang w:eastAsia="hr-HR"/>
              </w:rPr>
              <w:t>&gt; Ostali rashodi</w:t>
            </w:r>
          </w:p>
        </w:tc>
        <w:tc>
          <w:tcPr>
            <w:tcW w:w="0" w:type="auto"/>
            <w:hideMark/>
          </w:tcPr>
          <w:p w:rsidR="00430303" w:rsidRPr="0092399D" w:rsidRDefault="00430303" w:rsidP="00430303">
            <w:pPr>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1.373.100,00</w:t>
            </w:r>
            <w:r w:rsidRPr="0092399D">
              <w:rPr>
                <w:rFonts w:ascii="Open Sans" w:eastAsia="Times New Roman" w:hAnsi="Open Sans" w:cs="Open Sans"/>
                <w:color w:val="676A6C"/>
                <w:sz w:val="20"/>
                <w:szCs w:val="20"/>
                <w:lang w:eastAsia="hr-HR"/>
              </w:rPr>
              <w:t>kn</w:t>
            </w:r>
          </w:p>
        </w:tc>
      </w:tr>
      <w:tr w:rsidR="00430303" w:rsidRPr="0092399D" w:rsidTr="004303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86E74" w:rsidRDefault="00430303" w:rsidP="00430303">
            <w:pPr>
              <w:rPr>
                <w:rFonts w:ascii="Open Sans" w:eastAsia="Times New Roman" w:hAnsi="Open Sans" w:cs="Open Sans"/>
                <w:i/>
                <w:color w:val="676A6C"/>
                <w:sz w:val="20"/>
                <w:szCs w:val="20"/>
                <w:lang w:eastAsia="hr-HR"/>
              </w:rPr>
            </w:pPr>
            <w:r w:rsidRPr="00986E74">
              <w:rPr>
                <w:rFonts w:ascii="Open Sans" w:eastAsia="Times New Roman" w:hAnsi="Open Sans" w:cs="Open Sans"/>
                <w:i/>
                <w:color w:val="676A6C"/>
                <w:sz w:val="20"/>
                <w:szCs w:val="20"/>
                <w:lang w:eastAsia="hr-HR"/>
              </w:rPr>
              <w:t>Rashodi za nabavu nefinancijske imovine</w:t>
            </w:r>
          </w:p>
        </w:tc>
        <w:tc>
          <w:tcPr>
            <w:tcW w:w="0" w:type="auto"/>
            <w:hideMark/>
          </w:tcPr>
          <w:p w:rsidR="00430303" w:rsidRPr="0092399D" w:rsidRDefault="00B576C9" w:rsidP="00430303">
            <w:pPr>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11.373.600,00</w:t>
            </w:r>
            <w:r w:rsidR="00430303" w:rsidRPr="0092399D">
              <w:rPr>
                <w:rFonts w:ascii="Open Sans" w:eastAsia="Times New Roman" w:hAnsi="Open Sans" w:cs="Open Sans"/>
                <w:color w:val="676A6C"/>
                <w:sz w:val="20"/>
                <w:szCs w:val="20"/>
                <w:lang w:eastAsia="hr-HR"/>
              </w:rPr>
              <w:t>kn</w:t>
            </w:r>
          </w:p>
        </w:tc>
      </w:tr>
      <w:tr w:rsidR="00430303" w:rsidRPr="0092399D" w:rsidTr="00430303">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2399D" w:rsidRDefault="00430303" w:rsidP="00430303">
            <w:pPr>
              <w:rPr>
                <w:rFonts w:ascii="Open Sans" w:eastAsia="Times New Roman" w:hAnsi="Open Sans" w:cs="Open Sans"/>
                <w:color w:val="676A6C"/>
                <w:sz w:val="20"/>
                <w:szCs w:val="20"/>
                <w:lang w:eastAsia="hr-HR"/>
              </w:rPr>
            </w:pPr>
          </w:p>
        </w:tc>
        <w:tc>
          <w:tcPr>
            <w:tcW w:w="0" w:type="auto"/>
            <w:hideMark/>
          </w:tcPr>
          <w:p w:rsidR="00430303" w:rsidRDefault="00430303" w:rsidP="00430303">
            <w:pPr>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676A6C"/>
                <w:sz w:val="20"/>
                <w:szCs w:val="20"/>
                <w:lang w:eastAsia="hr-HR"/>
              </w:rPr>
            </w:pPr>
          </w:p>
        </w:tc>
      </w:tr>
      <w:tr w:rsidR="00430303" w:rsidRPr="0092399D" w:rsidTr="004303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2399D" w:rsidRDefault="00430303" w:rsidP="00430303">
            <w:pPr>
              <w:rPr>
                <w:rFonts w:ascii="Open Sans" w:eastAsia="Times New Roman" w:hAnsi="Open Sans" w:cs="Open Sans"/>
                <w:color w:val="676A6C"/>
                <w:sz w:val="20"/>
                <w:szCs w:val="20"/>
                <w:lang w:eastAsia="hr-HR"/>
              </w:rPr>
            </w:pPr>
            <w:r w:rsidRPr="0092399D">
              <w:rPr>
                <w:rFonts w:ascii="Open Sans" w:eastAsia="Times New Roman" w:hAnsi="Open Sans" w:cs="Open Sans"/>
                <w:color w:val="676A6C"/>
                <w:sz w:val="20"/>
                <w:szCs w:val="20"/>
                <w:lang w:eastAsia="hr-HR"/>
              </w:rPr>
              <w:t>&gt; Rashodi za nabavu proizvedene dugotrajne imovine</w:t>
            </w:r>
          </w:p>
        </w:tc>
        <w:tc>
          <w:tcPr>
            <w:tcW w:w="0" w:type="auto"/>
            <w:hideMark/>
          </w:tcPr>
          <w:p w:rsidR="00430303" w:rsidRPr="0092399D" w:rsidRDefault="00430303" w:rsidP="00430303">
            <w:pPr>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11.108.600,00kn</w:t>
            </w:r>
          </w:p>
        </w:tc>
      </w:tr>
      <w:tr w:rsidR="00430303" w:rsidRPr="0092399D" w:rsidTr="00430303">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2399D" w:rsidRDefault="00430303" w:rsidP="00430303">
            <w:pPr>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&gt;Rashodi za nabavu neproizvedene dugotrajne imovine</w:t>
            </w:r>
          </w:p>
        </w:tc>
        <w:tc>
          <w:tcPr>
            <w:tcW w:w="0" w:type="auto"/>
            <w:hideMark/>
          </w:tcPr>
          <w:p w:rsidR="00430303" w:rsidRPr="0092399D" w:rsidRDefault="00B576C9" w:rsidP="00430303">
            <w:pPr>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 xml:space="preserve">    </w:t>
            </w:r>
            <w:r w:rsidR="00430303">
              <w:rPr>
                <w:rFonts w:ascii="Open Sans" w:eastAsia="Times New Roman" w:hAnsi="Open Sans" w:cs="Open Sans"/>
                <w:color w:val="676A6C"/>
                <w:sz w:val="20"/>
                <w:szCs w:val="20"/>
                <w:lang w:eastAsia="hr-HR"/>
              </w:rPr>
              <w:t>115.000,00</w:t>
            </w:r>
            <w:r w:rsidR="00430303" w:rsidRPr="0092399D">
              <w:rPr>
                <w:rFonts w:ascii="Open Sans" w:eastAsia="Times New Roman" w:hAnsi="Open Sans" w:cs="Open Sans"/>
                <w:color w:val="676A6C"/>
                <w:sz w:val="20"/>
                <w:szCs w:val="20"/>
                <w:lang w:eastAsia="hr-HR"/>
              </w:rPr>
              <w:t>kn</w:t>
            </w:r>
          </w:p>
        </w:tc>
      </w:tr>
      <w:tr w:rsidR="00430303" w:rsidRPr="0092399D" w:rsidTr="004303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5" w:type="dxa"/>
            <w:hideMark/>
          </w:tcPr>
          <w:p w:rsidR="00430303" w:rsidRPr="0092399D" w:rsidRDefault="00430303" w:rsidP="00430303">
            <w:pPr>
              <w:rPr>
                <w:rFonts w:ascii="Open Sans" w:eastAsia="Times New Roman" w:hAnsi="Open Sans" w:cs="Open Sans"/>
                <w:color w:val="676A6C"/>
                <w:sz w:val="20"/>
                <w:szCs w:val="20"/>
                <w:lang w:eastAsia="hr-HR"/>
              </w:rPr>
            </w:pPr>
            <w:r w:rsidRPr="0092399D">
              <w:rPr>
                <w:rFonts w:ascii="Open Sans" w:eastAsia="Times New Roman" w:hAnsi="Open Sans" w:cs="Open Sans"/>
                <w:color w:val="676A6C"/>
                <w:sz w:val="20"/>
                <w:szCs w:val="20"/>
                <w:lang w:eastAsia="hr-HR"/>
              </w:rPr>
              <w:t>&gt; Rashodi za dodatna ulaganja na nefinancijskoj imovini</w:t>
            </w:r>
          </w:p>
        </w:tc>
        <w:tc>
          <w:tcPr>
            <w:tcW w:w="0" w:type="auto"/>
            <w:hideMark/>
          </w:tcPr>
          <w:p w:rsidR="00430303" w:rsidRDefault="00B576C9" w:rsidP="00430303">
            <w:pPr>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 xml:space="preserve">    150.000,00kn</w:t>
            </w:r>
          </w:p>
        </w:tc>
      </w:tr>
      <w:tr w:rsidR="00430303" w:rsidRPr="0092399D" w:rsidTr="00430303">
        <w:tc>
          <w:tcPr>
            <w:cnfStyle w:val="001000000000" w:firstRow="0" w:lastRow="0" w:firstColumn="1" w:lastColumn="0" w:oddVBand="0" w:evenVBand="0" w:oddHBand="0" w:evenHBand="0" w:firstRowFirstColumn="0" w:firstRowLastColumn="0" w:lastRowFirstColumn="0" w:lastRowLastColumn="0"/>
            <w:tcW w:w="0" w:type="auto"/>
            <w:hideMark/>
          </w:tcPr>
          <w:p w:rsidR="00430303" w:rsidRPr="0092399D" w:rsidRDefault="00430303" w:rsidP="00430303">
            <w:pPr>
              <w:rPr>
                <w:rFonts w:ascii="Open Sans" w:eastAsia="Times New Roman" w:hAnsi="Open Sans" w:cs="Open Sans"/>
                <w:color w:val="676A6C"/>
                <w:sz w:val="20"/>
                <w:szCs w:val="20"/>
                <w:lang w:eastAsia="hr-HR"/>
              </w:rPr>
            </w:pPr>
            <w:r w:rsidRPr="0092399D">
              <w:rPr>
                <w:rFonts w:ascii="Open Sans" w:eastAsia="Times New Roman" w:hAnsi="Open Sans" w:cs="Open Sans"/>
                <w:color w:val="676A6C"/>
                <w:sz w:val="20"/>
                <w:szCs w:val="20"/>
                <w:lang w:eastAsia="hr-HR"/>
              </w:rPr>
              <w:t>UKUPNO</w:t>
            </w:r>
          </w:p>
        </w:tc>
        <w:tc>
          <w:tcPr>
            <w:tcW w:w="0" w:type="auto"/>
            <w:hideMark/>
          </w:tcPr>
          <w:p w:rsidR="00430303" w:rsidRPr="0092399D" w:rsidRDefault="00B576C9" w:rsidP="00430303">
            <w:pP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676A6C"/>
                <w:sz w:val="20"/>
                <w:szCs w:val="20"/>
                <w:lang w:eastAsia="hr-HR"/>
              </w:rPr>
            </w:pPr>
            <w:r>
              <w:rPr>
                <w:rFonts w:ascii="Open Sans" w:eastAsia="Times New Roman" w:hAnsi="Open Sans" w:cs="Open Sans"/>
                <w:color w:val="676A6C"/>
                <w:sz w:val="20"/>
                <w:szCs w:val="20"/>
                <w:lang w:eastAsia="hr-HR"/>
              </w:rPr>
              <w:t xml:space="preserve">               </w:t>
            </w:r>
            <w:r w:rsidR="00430303">
              <w:rPr>
                <w:rFonts w:ascii="Open Sans" w:eastAsia="Times New Roman" w:hAnsi="Open Sans" w:cs="Open Sans"/>
                <w:color w:val="676A6C"/>
                <w:sz w:val="20"/>
                <w:szCs w:val="20"/>
                <w:lang w:eastAsia="hr-HR"/>
              </w:rPr>
              <w:t xml:space="preserve">22.720.000,00kn  </w:t>
            </w:r>
          </w:p>
        </w:tc>
      </w:tr>
      <w:tr w:rsidR="00430303" w:rsidRPr="0092399D" w:rsidTr="004303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430303" w:rsidRPr="0092399D" w:rsidRDefault="00430303" w:rsidP="00430303">
            <w:pPr>
              <w:rPr>
                <w:rFonts w:ascii="Open Sans" w:eastAsia="Times New Roman" w:hAnsi="Open Sans" w:cs="Open Sans"/>
                <w:color w:val="676A6C"/>
                <w:sz w:val="20"/>
                <w:szCs w:val="20"/>
                <w:lang w:eastAsia="hr-HR"/>
              </w:rPr>
            </w:pPr>
          </w:p>
        </w:tc>
        <w:tc>
          <w:tcPr>
            <w:tcW w:w="0" w:type="auto"/>
          </w:tcPr>
          <w:p w:rsidR="00430303" w:rsidRPr="0092399D" w:rsidRDefault="00430303" w:rsidP="0043030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hr-HR"/>
              </w:rPr>
            </w:pPr>
          </w:p>
        </w:tc>
      </w:tr>
    </w:tbl>
    <w:p w:rsidR="0092399D" w:rsidRDefault="0092399D" w:rsidP="000B2E30">
      <w:pPr>
        <w:rPr>
          <w:rFonts w:ascii="Times New Roman" w:hAnsi="Times New Roman" w:cs="Times New Roman"/>
          <w:sz w:val="24"/>
          <w:szCs w:val="24"/>
        </w:rPr>
      </w:pPr>
    </w:p>
    <w:p w:rsidR="000B2E30" w:rsidRDefault="00B576C9" w:rsidP="000B2E30">
      <w:pPr>
        <w:shd w:val="clear" w:color="auto" w:fill="FFFFFF"/>
        <w:spacing w:after="0"/>
        <w:rPr>
          <w:rFonts w:ascii="Times New Roman" w:eastAsia="Times New Roman" w:hAnsi="Times New Roman" w:cs="Times New Roman"/>
          <w:color w:val="222222"/>
          <w:sz w:val="24"/>
          <w:szCs w:val="24"/>
          <w:lang w:eastAsia="hr-HR"/>
        </w:rPr>
      </w:pPr>
      <w:r>
        <w:rPr>
          <w:rFonts w:ascii="Times New Roman" w:eastAsia="Times New Roman" w:hAnsi="Times New Roman" w:cs="Times New Roman"/>
          <w:noProof/>
          <w:color w:val="222222"/>
          <w:sz w:val="24"/>
          <w:szCs w:val="24"/>
          <w:lang w:eastAsia="hr-HR"/>
        </w:rPr>
        <w:drawing>
          <wp:inline distT="0" distB="0" distL="0" distR="0">
            <wp:extent cx="5486400" cy="3200400"/>
            <wp:effectExtent l="19050" t="0" r="1905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B2E30" w:rsidRDefault="000B2E30" w:rsidP="000B2E30">
      <w:pPr>
        <w:shd w:val="clear" w:color="auto" w:fill="FFFFFF"/>
        <w:spacing w:after="0"/>
        <w:rPr>
          <w:rFonts w:ascii="Times New Roman" w:eastAsia="Times New Roman" w:hAnsi="Times New Roman" w:cs="Times New Roman"/>
          <w:color w:val="222222"/>
          <w:sz w:val="24"/>
          <w:szCs w:val="24"/>
          <w:lang w:eastAsia="hr-HR"/>
        </w:rPr>
      </w:pPr>
    </w:p>
    <w:p w:rsidR="002E647F" w:rsidRPr="00BD61FA" w:rsidRDefault="002E647F" w:rsidP="000B2E30">
      <w:pPr>
        <w:shd w:val="clear" w:color="auto" w:fill="FFFFFF"/>
        <w:spacing w:after="0"/>
        <w:rPr>
          <w:rFonts w:ascii="Times New Roman" w:eastAsia="Times New Roman" w:hAnsi="Times New Roman" w:cs="Times New Roman"/>
          <w:color w:val="222222"/>
          <w:sz w:val="24"/>
          <w:szCs w:val="24"/>
          <w:lang w:eastAsia="hr-HR"/>
        </w:rPr>
      </w:pPr>
    </w:p>
    <w:p w:rsidR="000B2E30" w:rsidRPr="00BD61FA" w:rsidRDefault="000B2E30" w:rsidP="00347424">
      <w:pPr>
        <w:shd w:val="clear" w:color="auto" w:fill="FFFFFF"/>
        <w:spacing w:after="0"/>
        <w:rPr>
          <w:rFonts w:ascii="Times New Roman" w:eastAsia="Times New Roman" w:hAnsi="Times New Roman" w:cs="Times New Roman"/>
          <w:color w:val="222222"/>
          <w:sz w:val="24"/>
          <w:szCs w:val="24"/>
          <w:lang w:eastAsia="hr-HR"/>
        </w:rPr>
      </w:pPr>
    </w:p>
    <w:p w:rsidR="0079405D" w:rsidRDefault="0079405D" w:rsidP="00347424">
      <w:pPr>
        <w:rPr>
          <w:rFonts w:ascii="Times New Roman" w:hAnsi="Times New Roman" w:cs="Times New Roman"/>
          <w:sz w:val="24"/>
          <w:szCs w:val="24"/>
        </w:rPr>
      </w:pPr>
      <w:r w:rsidRPr="00BD61FA">
        <w:rPr>
          <w:rFonts w:ascii="Times New Roman" w:hAnsi="Times New Roman" w:cs="Times New Roman"/>
          <w:sz w:val="24"/>
          <w:szCs w:val="24"/>
        </w:rPr>
        <w:t>Jedno od najvažnijih načela proračuna je da isti mora biti uravnotežen te da ukupna visina planiranih prihoda mora biti istovjetna ukupnoj visini planiranih rashoda, a određeni rashodi mogu se financirati isključivo iz određenih prihoda – namjenski prihodi. Proračun se sukladno Zakonu  može i mijenjati tijekom proračunske godine kroz tzv.„rebalans“. Procedura izmjena Proračuna identična je proceduri njegova donošenja, odnosno „rebalans“ predlaže općinski načelnik, a donosi ga Općinsko vijeće.</w:t>
      </w:r>
    </w:p>
    <w:p w:rsidR="0090473A" w:rsidRDefault="0090473A" w:rsidP="0090473A">
      <w:pPr>
        <w:shd w:val="clear" w:color="auto" w:fill="FFFFFF"/>
        <w:spacing w:after="0"/>
        <w:rPr>
          <w:rFonts w:ascii="Times New Roman" w:eastAsia="Times New Roman" w:hAnsi="Times New Roman" w:cs="Times New Roman"/>
          <w:b/>
          <w:color w:val="222222"/>
          <w:sz w:val="24"/>
          <w:szCs w:val="24"/>
          <w:lang w:eastAsia="hr-HR"/>
        </w:rPr>
      </w:pPr>
      <w:r>
        <w:rPr>
          <w:rFonts w:ascii="Times New Roman" w:eastAsia="Times New Roman" w:hAnsi="Times New Roman" w:cs="Times New Roman"/>
          <w:b/>
          <w:color w:val="222222"/>
          <w:sz w:val="24"/>
          <w:szCs w:val="24"/>
          <w:lang w:eastAsia="hr-HR"/>
        </w:rPr>
        <w:t>2. Posebni dio proračuna:</w:t>
      </w:r>
    </w:p>
    <w:p w:rsidR="0090473A" w:rsidRDefault="0090473A" w:rsidP="0090473A">
      <w:pPr>
        <w:shd w:val="clear" w:color="auto" w:fill="FFFFFF"/>
        <w:spacing w:after="0"/>
        <w:rPr>
          <w:rFonts w:ascii="Times New Roman" w:eastAsia="Times New Roman" w:hAnsi="Times New Roman" w:cs="Times New Roman"/>
          <w:color w:val="222222"/>
          <w:sz w:val="24"/>
          <w:szCs w:val="24"/>
          <w:lang w:eastAsia="hr-HR"/>
        </w:rPr>
      </w:pPr>
      <w:r>
        <w:rPr>
          <w:rFonts w:ascii="Times New Roman" w:eastAsia="Times New Roman" w:hAnsi="Times New Roman" w:cs="Times New Roman"/>
          <w:color w:val="222222"/>
          <w:sz w:val="24"/>
          <w:szCs w:val="24"/>
          <w:lang w:eastAsia="hr-HR"/>
        </w:rPr>
        <w:t xml:space="preserve">  </w:t>
      </w:r>
    </w:p>
    <w:p w:rsidR="0090473A" w:rsidRPr="00986E74" w:rsidRDefault="0090473A" w:rsidP="00986E74">
      <w:pPr>
        <w:rPr>
          <w:rFonts w:ascii="Times New Roman" w:hAnsi="Times New Roman" w:cs="Times New Roman"/>
          <w:sz w:val="24"/>
          <w:szCs w:val="24"/>
        </w:rPr>
      </w:pPr>
      <w:r w:rsidRPr="00986E74">
        <w:rPr>
          <w:rFonts w:ascii="Times New Roman" w:hAnsi="Times New Roman" w:cs="Times New Roman"/>
          <w:sz w:val="24"/>
          <w:szCs w:val="24"/>
          <w:shd w:val="clear" w:color="auto" w:fill="FFFFFF"/>
        </w:rPr>
        <w:t xml:space="preserve">Sadrži </w:t>
      </w:r>
      <w:r w:rsidRPr="00986E74">
        <w:rPr>
          <w:rFonts w:ascii="Times New Roman" w:hAnsi="Times New Roman" w:cs="Times New Roman"/>
          <w:sz w:val="24"/>
          <w:szCs w:val="24"/>
        </w:rPr>
        <w:t>plan rashoda i izdataka koji se financiraju iskazanih po razdjelima, programima, aktivnostima i projektima. Unutar svakog od razdjela nalaze se programi, projekti i aktivnosti koje se planiraju financirati, a koji pokrivaju područje nadležnosti jedinstvenog upravnog odjela i planove proračunskih korisnika (Dječji vrtić Krijesnica Jankovci</w:t>
      </w:r>
      <w:r w:rsidR="00BB28EF">
        <w:rPr>
          <w:rFonts w:ascii="Times New Roman" w:hAnsi="Times New Roman" w:cs="Times New Roman"/>
          <w:sz w:val="24"/>
          <w:szCs w:val="24"/>
        </w:rPr>
        <w:t>, TINTL - a</w:t>
      </w:r>
      <w:r w:rsidRPr="00986E74">
        <w:rPr>
          <w:rFonts w:ascii="Times New Roman" w:hAnsi="Times New Roman" w:cs="Times New Roman"/>
          <w:sz w:val="24"/>
          <w:szCs w:val="24"/>
        </w:rPr>
        <w:t>).</w:t>
      </w:r>
    </w:p>
    <w:p w:rsidR="00BB28EF" w:rsidRDefault="0090473A" w:rsidP="003322E3">
      <w:pPr>
        <w:pStyle w:val="Odlomakpopisa"/>
        <w:numPr>
          <w:ilvl w:val="0"/>
          <w:numId w:val="23"/>
        </w:numPr>
        <w:spacing w:after="0"/>
        <w:rPr>
          <w:rFonts w:ascii="Times New Roman" w:hAnsi="Times New Roman" w:cs="Times New Roman"/>
          <w:b/>
          <w:kern w:val="2"/>
          <w:sz w:val="24"/>
          <w:szCs w:val="24"/>
        </w:rPr>
      </w:pPr>
      <w:r w:rsidRPr="003322E3">
        <w:rPr>
          <w:rFonts w:ascii="Times New Roman" w:hAnsi="Times New Roman" w:cs="Times New Roman"/>
          <w:b/>
          <w:kern w:val="2"/>
          <w:sz w:val="24"/>
          <w:szCs w:val="24"/>
        </w:rPr>
        <w:t xml:space="preserve">JEDINSTVENI UPRAVNI ODJEL </w:t>
      </w:r>
    </w:p>
    <w:p w:rsidR="0090473A" w:rsidRPr="003322E3" w:rsidRDefault="0090473A" w:rsidP="00BB28EF">
      <w:pPr>
        <w:pStyle w:val="Odlomakpopisa"/>
        <w:spacing w:after="0"/>
        <w:rPr>
          <w:rFonts w:ascii="Times New Roman" w:hAnsi="Times New Roman" w:cs="Times New Roman"/>
          <w:b/>
          <w:kern w:val="2"/>
          <w:sz w:val="24"/>
          <w:szCs w:val="24"/>
        </w:rPr>
      </w:pPr>
      <w:r w:rsidRPr="003322E3">
        <w:rPr>
          <w:rFonts w:ascii="Times New Roman" w:hAnsi="Times New Roman" w:cs="Times New Roman"/>
          <w:b/>
          <w:kern w:val="2"/>
          <w:sz w:val="24"/>
          <w:szCs w:val="24"/>
        </w:rPr>
        <w:t>PLANIRANO U I</w:t>
      </w:r>
      <w:r w:rsidR="0048320A" w:rsidRPr="003322E3">
        <w:rPr>
          <w:rFonts w:ascii="Times New Roman" w:hAnsi="Times New Roman" w:cs="Times New Roman"/>
          <w:b/>
          <w:kern w:val="2"/>
          <w:sz w:val="24"/>
          <w:szCs w:val="24"/>
        </w:rPr>
        <w:t xml:space="preserve">ZNOS OD </w:t>
      </w:r>
      <w:r w:rsidRPr="003322E3">
        <w:rPr>
          <w:rFonts w:ascii="Times New Roman" w:hAnsi="Times New Roman" w:cs="Times New Roman"/>
          <w:b/>
          <w:kern w:val="2"/>
          <w:sz w:val="24"/>
          <w:szCs w:val="24"/>
        </w:rPr>
        <w:t xml:space="preserve"> </w:t>
      </w:r>
      <w:r w:rsidR="00B576C9">
        <w:rPr>
          <w:rFonts w:ascii="Times New Roman" w:hAnsi="Times New Roman" w:cs="Times New Roman"/>
          <w:b/>
          <w:kern w:val="2"/>
          <w:sz w:val="24"/>
          <w:szCs w:val="24"/>
        </w:rPr>
        <w:t xml:space="preserve">2,069,500,00 </w:t>
      </w:r>
      <w:r w:rsidRPr="003322E3">
        <w:rPr>
          <w:rFonts w:ascii="Times New Roman" w:hAnsi="Times New Roman" w:cs="Times New Roman"/>
          <w:b/>
          <w:kern w:val="2"/>
          <w:sz w:val="24"/>
          <w:szCs w:val="24"/>
        </w:rPr>
        <w:t>KUNA</w:t>
      </w:r>
    </w:p>
    <w:p w:rsidR="0090473A" w:rsidRPr="00535B02" w:rsidRDefault="0090473A" w:rsidP="0090473A">
      <w:pPr>
        <w:spacing w:after="0"/>
        <w:rPr>
          <w:rFonts w:ascii="Arial Narrow" w:hAnsi="Arial Narrow" w:cs="Arial"/>
          <w:b/>
          <w:kern w:val="2"/>
          <w:sz w:val="24"/>
          <w:szCs w:val="24"/>
        </w:rPr>
      </w:pPr>
    </w:p>
    <w:p w:rsidR="00704669" w:rsidRDefault="00704669" w:rsidP="0090473A">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1000</w:t>
      </w:r>
      <w:r w:rsidR="0090473A" w:rsidRPr="003322E3">
        <w:rPr>
          <w:rFonts w:ascii="Times New Roman" w:hAnsi="Times New Roman" w:cs="Times New Roman"/>
          <w:b/>
          <w:kern w:val="2"/>
          <w:sz w:val="24"/>
          <w:szCs w:val="24"/>
        </w:rPr>
        <w:t xml:space="preserve"> </w:t>
      </w:r>
      <w:r w:rsidR="001310A2" w:rsidRPr="003322E3">
        <w:rPr>
          <w:rFonts w:ascii="Times New Roman" w:hAnsi="Times New Roman" w:cs="Times New Roman"/>
          <w:b/>
          <w:kern w:val="2"/>
          <w:sz w:val="24"/>
          <w:szCs w:val="24"/>
        </w:rPr>
        <w:t xml:space="preserve">Tekući programi </w:t>
      </w:r>
      <w:r w:rsidR="0048320A" w:rsidRPr="003322E3">
        <w:rPr>
          <w:rFonts w:ascii="Times New Roman" w:hAnsi="Times New Roman" w:cs="Times New Roman"/>
          <w:b/>
          <w:kern w:val="2"/>
          <w:sz w:val="24"/>
          <w:szCs w:val="24"/>
        </w:rPr>
        <w:t xml:space="preserve">u iznosu od </w:t>
      </w:r>
      <w:r w:rsidR="00B576C9">
        <w:rPr>
          <w:rFonts w:ascii="Times New Roman" w:hAnsi="Times New Roman" w:cs="Times New Roman"/>
          <w:b/>
          <w:kern w:val="2"/>
          <w:sz w:val="24"/>
          <w:szCs w:val="24"/>
        </w:rPr>
        <w:t>1.957.000,00</w:t>
      </w:r>
      <w:r w:rsidR="0090473A" w:rsidRPr="003322E3">
        <w:rPr>
          <w:rFonts w:ascii="Times New Roman" w:hAnsi="Times New Roman" w:cs="Times New Roman"/>
          <w:b/>
          <w:kern w:val="2"/>
          <w:sz w:val="24"/>
          <w:szCs w:val="24"/>
        </w:rPr>
        <w:t>kuna</w:t>
      </w:r>
    </w:p>
    <w:p w:rsidR="00704669" w:rsidRDefault="00704669" w:rsidP="00704669">
      <w:pPr>
        <w:spacing w:after="0"/>
        <w:rPr>
          <w:rFonts w:ascii="Times New Roman" w:hAnsi="Times New Roman" w:cs="Times New Roman"/>
          <w:kern w:val="2"/>
          <w:sz w:val="24"/>
          <w:szCs w:val="24"/>
        </w:rPr>
      </w:pPr>
      <w:r w:rsidRPr="00704669">
        <w:rPr>
          <w:rFonts w:ascii="Times New Roman" w:hAnsi="Times New Roman" w:cs="Times New Roman"/>
          <w:i/>
          <w:kern w:val="2"/>
          <w:sz w:val="24"/>
          <w:szCs w:val="24"/>
        </w:rPr>
        <w:t>A100001 aktivnost:  informiranje zajednice</w:t>
      </w:r>
      <w:r w:rsidRPr="003322E3">
        <w:rPr>
          <w:rFonts w:ascii="Times New Roman" w:hAnsi="Times New Roman" w:cs="Times New Roman"/>
          <w:kern w:val="2"/>
          <w:sz w:val="24"/>
          <w:szCs w:val="24"/>
        </w:rPr>
        <w:t xml:space="preserve"> </w:t>
      </w:r>
      <w:r>
        <w:rPr>
          <w:rFonts w:ascii="Times New Roman" w:hAnsi="Times New Roman" w:cs="Times New Roman"/>
          <w:kern w:val="2"/>
          <w:sz w:val="24"/>
          <w:szCs w:val="24"/>
        </w:rPr>
        <w:t xml:space="preserve">u iznosu 45.000,00 kuna </w:t>
      </w:r>
      <w:r w:rsidRPr="003322E3">
        <w:rPr>
          <w:rFonts w:ascii="Times New Roman" w:hAnsi="Times New Roman" w:cs="Times New Roman"/>
          <w:kern w:val="2"/>
          <w:sz w:val="24"/>
          <w:szCs w:val="24"/>
        </w:rPr>
        <w:t xml:space="preserve">– rashodi za usluge </w:t>
      </w:r>
      <w:r>
        <w:rPr>
          <w:rFonts w:ascii="Times New Roman" w:hAnsi="Times New Roman" w:cs="Times New Roman"/>
          <w:kern w:val="2"/>
          <w:sz w:val="24"/>
          <w:szCs w:val="24"/>
        </w:rPr>
        <w:t>45.000,00</w:t>
      </w:r>
      <w:r w:rsidRPr="003322E3">
        <w:rPr>
          <w:rFonts w:ascii="Times New Roman" w:hAnsi="Times New Roman" w:cs="Times New Roman"/>
          <w:kern w:val="2"/>
          <w:sz w:val="24"/>
          <w:szCs w:val="24"/>
        </w:rPr>
        <w:t>kuna</w:t>
      </w:r>
    </w:p>
    <w:p w:rsidR="001310A2" w:rsidRDefault="00704669" w:rsidP="0090473A">
      <w:pPr>
        <w:spacing w:after="0"/>
        <w:rPr>
          <w:rFonts w:ascii="Times New Roman" w:hAnsi="Times New Roman" w:cs="Times New Roman"/>
          <w:kern w:val="2"/>
          <w:sz w:val="24"/>
          <w:szCs w:val="24"/>
        </w:rPr>
      </w:pPr>
      <w:r w:rsidRPr="00704669">
        <w:rPr>
          <w:rFonts w:ascii="Times New Roman" w:hAnsi="Times New Roman" w:cs="Times New Roman"/>
          <w:i/>
          <w:kern w:val="2"/>
          <w:sz w:val="24"/>
          <w:szCs w:val="24"/>
        </w:rPr>
        <w:t>A100002 aktivnost</w:t>
      </w:r>
      <w:r>
        <w:rPr>
          <w:rFonts w:ascii="Times New Roman" w:hAnsi="Times New Roman" w:cs="Times New Roman"/>
          <w:i/>
          <w:kern w:val="2"/>
          <w:sz w:val="24"/>
          <w:szCs w:val="24"/>
        </w:rPr>
        <w:t xml:space="preserve">: tekući programi </w:t>
      </w:r>
      <w:r>
        <w:rPr>
          <w:rFonts w:ascii="Times New Roman" w:hAnsi="Times New Roman" w:cs="Times New Roman"/>
          <w:kern w:val="2"/>
          <w:sz w:val="24"/>
          <w:szCs w:val="24"/>
        </w:rPr>
        <w:t xml:space="preserve"> u iznosu 1.912.000,00 kuna – </w:t>
      </w:r>
      <w:r w:rsidR="001310A2">
        <w:rPr>
          <w:rFonts w:ascii="Times New Roman" w:hAnsi="Times New Roman" w:cs="Times New Roman"/>
          <w:kern w:val="2"/>
          <w:sz w:val="24"/>
          <w:szCs w:val="24"/>
        </w:rPr>
        <w:t xml:space="preserve">plaće </w:t>
      </w:r>
      <w:r>
        <w:rPr>
          <w:rFonts w:ascii="Times New Roman" w:hAnsi="Times New Roman" w:cs="Times New Roman"/>
          <w:kern w:val="2"/>
          <w:sz w:val="24"/>
          <w:szCs w:val="24"/>
        </w:rPr>
        <w:t xml:space="preserve">800.000,00 </w:t>
      </w:r>
      <w:r w:rsidR="001310A2">
        <w:rPr>
          <w:rFonts w:ascii="Times New Roman" w:hAnsi="Times New Roman" w:cs="Times New Roman"/>
          <w:kern w:val="2"/>
          <w:sz w:val="24"/>
          <w:szCs w:val="24"/>
        </w:rPr>
        <w:t xml:space="preserve">kuna, ostali rashodi za zaposlene </w:t>
      </w:r>
      <w:r>
        <w:rPr>
          <w:rFonts w:ascii="Times New Roman" w:hAnsi="Times New Roman" w:cs="Times New Roman"/>
          <w:kern w:val="2"/>
          <w:sz w:val="24"/>
          <w:szCs w:val="24"/>
        </w:rPr>
        <w:t xml:space="preserve">33.000,00 </w:t>
      </w:r>
      <w:r w:rsidR="001310A2">
        <w:rPr>
          <w:rFonts w:ascii="Times New Roman" w:hAnsi="Times New Roman" w:cs="Times New Roman"/>
          <w:kern w:val="2"/>
          <w:sz w:val="24"/>
          <w:szCs w:val="24"/>
        </w:rPr>
        <w:t xml:space="preserve">kuna, doprinosi na plaće </w:t>
      </w:r>
      <w:r>
        <w:rPr>
          <w:rFonts w:ascii="Times New Roman" w:hAnsi="Times New Roman" w:cs="Times New Roman"/>
          <w:kern w:val="2"/>
          <w:sz w:val="24"/>
          <w:szCs w:val="24"/>
        </w:rPr>
        <w:t xml:space="preserve">110.000,00 </w:t>
      </w:r>
      <w:r w:rsidR="001310A2">
        <w:rPr>
          <w:rFonts w:ascii="Times New Roman" w:hAnsi="Times New Roman" w:cs="Times New Roman"/>
          <w:kern w:val="2"/>
          <w:sz w:val="24"/>
          <w:szCs w:val="24"/>
        </w:rPr>
        <w:t xml:space="preserve">kuna, naknade troškova zaposlenima </w:t>
      </w:r>
      <w:r>
        <w:rPr>
          <w:rFonts w:ascii="Times New Roman" w:hAnsi="Times New Roman" w:cs="Times New Roman"/>
          <w:kern w:val="2"/>
          <w:sz w:val="24"/>
          <w:szCs w:val="24"/>
        </w:rPr>
        <w:t xml:space="preserve">63.000,00 </w:t>
      </w:r>
      <w:r w:rsidR="001310A2">
        <w:rPr>
          <w:rFonts w:ascii="Times New Roman" w:hAnsi="Times New Roman" w:cs="Times New Roman"/>
          <w:kern w:val="2"/>
          <w:sz w:val="24"/>
          <w:szCs w:val="24"/>
        </w:rPr>
        <w:t>kuna, rashodi za materijal i energiju</w:t>
      </w:r>
      <w:r>
        <w:rPr>
          <w:rFonts w:ascii="Times New Roman" w:hAnsi="Times New Roman" w:cs="Times New Roman"/>
          <w:kern w:val="2"/>
          <w:sz w:val="24"/>
          <w:szCs w:val="24"/>
        </w:rPr>
        <w:t xml:space="preserve"> 120.000,00</w:t>
      </w:r>
      <w:r w:rsidR="001310A2">
        <w:rPr>
          <w:rFonts w:ascii="Times New Roman" w:hAnsi="Times New Roman" w:cs="Times New Roman"/>
          <w:kern w:val="2"/>
          <w:sz w:val="24"/>
          <w:szCs w:val="24"/>
        </w:rPr>
        <w:t xml:space="preserve"> kuna, rashodi za usluge </w:t>
      </w:r>
      <w:r>
        <w:rPr>
          <w:rFonts w:ascii="Times New Roman" w:hAnsi="Times New Roman" w:cs="Times New Roman"/>
          <w:kern w:val="2"/>
          <w:sz w:val="24"/>
          <w:szCs w:val="24"/>
        </w:rPr>
        <w:t xml:space="preserve">457.000,00 </w:t>
      </w:r>
      <w:r w:rsidR="001310A2">
        <w:rPr>
          <w:rFonts w:ascii="Times New Roman" w:hAnsi="Times New Roman" w:cs="Times New Roman"/>
          <w:kern w:val="2"/>
          <w:sz w:val="24"/>
          <w:szCs w:val="24"/>
        </w:rPr>
        <w:t>kuna, naknade troškova osobama izvan radnog odnosa</w:t>
      </w:r>
      <w:r>
        <w:rPr>
          <w:rFonts w:ascii="Times New Roman" w:hAnsi="Times New Roman" w:cs="Times New Roman"/>
          <w:kern w:val="2"/>
          <w:sz w:val="24"/>
          <w:szCs w:val="24"/>
        </w:rPr>
        <w:t xml:space="preserve"> 20.000,00 kuna</w:t>
      </w:r>
      <w:r w:rsidR="001310A2">
        <w:rPr>
          <w:rFonts w:ascii="Times New Roman" w:hAnsi="Times New Roman" w:cs="Times New Roman"/>
          <w:kern w:val="2"/>
          <w:sz w:val="24"/>
          <w:szCs w:val="24"/>
        </w:rPr>
        <w:t>, ostali nespomenuti rashodi poslovanja</w:t>
      </w:r>
      <w:r w:rsidR="0094663F">
        <w:rPr>
          <w:rFonts w:ascii="Times New Roman" w:hAnsi="Times New Roman" w:cs="Times New Roman"/>
          <w:kern w:val="2"/>
          <w:sz w:val="24"/>
          <w:szCs w:val="24"/>
        </w:rPr>
        <w:t xml:space="preserve"> </w:t>
      </w:r>
      <w:r>
        <w:rPr>
          <w:rFonts w:ascii="Times New Roman" w:hAnsi="Times New Roman" w:cs="Times New Roman"/>
          <w:kern w:val="2"/>
          <w:sz w:val="24"/>
          <w:szCs w:val="24"/>
        </w:rPr>
        <w:t>292.000,00</w:t>
      </w:r>
      <w:r w:rsidR="001310A2">
        <w:rPr>
          <w:rFonts w:ascii="Times New Roman" w:hAnsi="Times New Roman" w:cs="Times New Roman"/>
          <w:kern w:val="2"/>
          <w:sz w:val="24"/>
          <w:szCs w:val="24"/>
        </w:rPr>
        <w:t xml:space="preserve"> kuna, kamate za primljene kredite i zajmove</w:t>
      </w:r>
      <w:r>
        <w:rPr>
          <w:rFonts w:ascii="Times New Roman" w:hAnsi="Times New Roman" w:cs="Times New Roman"/>
          <w:kern w:val="2"/>
          <w:sz w:val="24"/>
          <w:szCs w:val="24"/>
        </w:rPr>
        <w:t xml:space="preserve"> 1.000,00</w:t>
      </w:r>
      <w:r w:rsidR="001310A2">
        <w:rPr>
          <w:rFonts w:ascii="Times New Roman" w:hAnsi="Times New Roman" w:cs="Times New Roman"/>
          <w:kern w:val="2"/>
          <w:sz w:val="24"/>
          <w:szCs w:val="24"/>
        </w:rPr>
        <w:t xml:space="preserve"> kuna, ostali financijski rashodi</w:t>
      </w:r>
      <w:r w:rsidR="00990410">
        <w:rPr>
          <w:rFonts w:ascii="Times New Roman" w:hAnsi="Times New Roman" w:cs="Times New Roman"/>
          <w:kern w:val="2"/>
          <w:sz w:val="24"/>
          <w:szCs w:val="24"/>
        </w:rPr>
        <w:t xml:space="preserve"> </w:t>
      </w:r>
      <w:r>
        <w:rPr>
          <w:rFonts w:ascii="Times New Roman" w:hAnsi="Times New Roman" w:cs="Times New Roman"/>
          <w:kern w:val="2"/>
          <w:sz w:val="24"/>
          <w:szCs w:val="24"/>
        </w:rPr>
        <w:t>16.000,00</w:t>
      </w:r>
      <w:r w:rsidR="001310A2">
        <w:rPr>
          <w:rFonts w:ascii="Times New Roman" w:hAnsi="Times New Roman" w:cs="Times New Roman"/>
          <w:kern w:val="2"/>
          <w:sz w:val="24"/>
          <w:szCs w:val="24"/>
        </w:rPr>
        <w:t xml:space="preserve"> kuna. </w:t>
      </w:r>
    </w:p>
    <w:p w:rsidR="00990410" w:rsidRDefault="00990410" w:rsidP="0090473A">
      <w:pPr>
        <w:spacing w:after="0"/>
        <w:rPr>
          <w:rFonts w:ascii="Times New Roman" w:hAnsi="Times New Roman" w:cs="Times New Roman"/>
          <w:kern w:val="2"/>
          <w:sz w:val="24"/>
          <w:szCs w:val="24"/>
        </w:rPr>
      </w:pPr>
    </w:p>
    <w:p w:rsidR="00990410" w:rsidRDefault="00990410" w:rsidP="0090473A">
      <w:pPr>
        <w:spacing w:after="0"/>
        <w:rPr>
          <w:rFonts w:ascii="Times New Roman" w:hAnsi="Times New Roman" w:cs="Times New Roman"/>
          <w:kern w:val="2"/>
          <w:sz w:val="24"/>
          <w:szCs w:val="24"/>
        </w:rPr>
      </w:pPr>
    </w:p>
    <w:p w:rsidR="00990410" w:rsidRDefault="00990410" w:rsidP="0090473A">
      <w:pPr>
        <w:spacing w:after="0"/>
        <w:rPr>
          <w:rFonts w:ascii="Times New Roman" w:hAnsi="Times New Roman" w:cs="Times New Roman"/>
          <w:kern w:val="2"/>
          <w:sz w:val="24"/>
          <w:szCs w:val="24"/>
        </w:rPr>
      </w:pPr>
    </w:p>
    <w:p w:rsidR="00BB28EF" w:rsidRDefault="00BB28EF" w:rsidP="0090473A">
      <w:pPr>
        <w:spacing w:after="0"/>
        <w:rPr>
          <w:rFonts w:ascii="Times New Roman" w:hAnsi="Times New Roman" w:cs="Times New Roman"/>
          <w:kern w:val="2"/>
          <w:sz w:val="24"/>
          <w:szCs w:val="24"/>
        </w:rPr>
      </w:pPr>
    </w:p>
    <w:p w:rsidR="001310A2" w:rsidRDefault="00704669" w:rsidP="0090473A">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2000</w:t>
      </w:r>
      <w:r w:rsidR="003322E3">
        <w:rPr>
          <w:rFonts w:ascii="Times New Roman" w:hAnsi="Times New Roman" w:cs="Times New Roman"/>
          <w:b/>
          <w:kern w:val="2"/>
          <w:sz w:val="24"/>
          <w:szCs w:val="24"/>
        </w:rPr>
        <w:t xml:space="preserve"> Unapređenje aktivnosti  u iznosu </w:t>
      </w:r>
      <w:r w:rsidR="0054400A">
        <w:rPr>
          <w:rFonts w:ascii="Times New Roman" w:hAnsi="Times New Roman" w:cs="Times New Roman"/>
          <w:b/>
          <w:kern w:val="2"/>
          <w:sz w:val="24"/>
          <w:szCs w:val="24"/>
        </w:rPr>
        <w:t xml:space="preserve">od </w:t>
      </w:r>
      <w:r>
        <w:rPr>
          <w:rFonts w:ascii="Times New Roman" w:hAnsi="Times New Roman" w:cs="Times New Roman"/>
          <w:b/>
          <w:kern w:val="2"/>
          <w:sz w:val="24"/>
          <w:szCs w:val="24"/>
        </w:rPr>
        <w:t xml:space="preserve">112.500,00 </w:t>
      </w:r>
      <w:r w:rsidR="003322E3">
        <w:rPr>
          <w:rFonts w:ascii="Times New Roman" w:hAnsi="Times New Roman" w:cs="Times New Roman"/>
          <w:b/>
          <w:kern w:val="2"/>
          <w:sz w:val="24"/>
          <w:szCs w:val="24"/>
        </w:rPr>
        <w:t>kuna</w:t>
      </w:r>
    </w:p>
    <w:p w:rsidR="003322E3" w:rsidRPr="003322E3" w:rsidRDefault="00990410" w:rsidP="0090473A">
      <w:pPr>
        <w:spacing w:after="0"/>
        <w:rPr>
          <w:rFonts w:ascii="Times New Roman" w:hAnsi="Times New Roman" w:cs="Times New Roman"/>
          <w:kern w:val="2"/>
          <w:sz w:val="24"/>
          <w:szCs w:val="24"/>
        </w:rPr>
      </w:pPr>
      <w:r w:rsidRPr="00990410">
        <w:rPr>
          <w:rFonts w:ascii="Times New Roman" w:hAnsi="Times New Roman" w:cs="Times New Roman"/>
          <w:i/>
          <w:kern w:val="2"/>
          <w:sz w:val="24"/>
          <w:szCs w:val="24"/>
        </w:rPr>
        <w:t>A100001</w:t>
      </w:r>
      <w:r w:rsidR="003322E3" w:rsidRPr="00990410">
        <w:rPr>
          <w:rFonts w:ascii="Times New Roman" w:hAnsi="Times New Roman" w:cs="Times New Roman"/>
          <w:i/>
          <w:kern w:val="2"/>
          <w:sz w:val="24"/>
          <w:szCs w:val="24"/>
        </w:rPr>
        <w:t xml:space="preserve"> aktivnost: usavršavanje i edukacija uposlenika</w:t>
      </w:r>
      <w:r w:rsidR="003322E3">
        <w:rPr>
          <w:rFonts w:ascii="Times New Roman" w:hAnsi="Times New Roman" w:cs="Times New Roman"/>
          <w:kern w:val="2"/>
          <w:sz w:val="24"/>
          <w:szCs w:val="24"/>
        </w:rPr>
        <w:t xml:space="preserve"> </w:t>
      </w:r>
      <w:r>
        <w:rPr>
          <w:rFonts w:ascii="Times New Roman" w:hAnsi="Times New Roman" w:cs="Times New Roman"/>
          <w:kern w:val="2"/>
          <w:sz w:val="24"/>
          <w:szCs w:val="24"/>
        </w:rPr>
        <w:t>18.000,00</w:t>
      </w:r>
      <w:r w:rsidR="0054400A">
        <w:rPr>
          <w:rFonts w:ascii="Times New Roman" w:hAnsi="Times New Roman" w:cs="Times New Roman"/>
          <w:kern w:val="2"/>
          <w:sz w:val="24"/>
          <w:szCs w:val="24"/>
        </w:rPr>
        <w:t xml:space="preserve">kuna </w:t>
      </w:r>
      <w:r w:rsidR="003322E3">
        <w:rPr>
          <w:rFonts w:ascii="Times New Roman" w:hAnsi="Times New Roman" w:cs="Times New Roman"/>
          <w:kern w:val="2"/>
          <w:sz w:val="24"/>
          <w:szCs w:val="24"/>
        </w:rPr>
        <w:t>– naknade troškova zaposlenima</w:t>
      </w:r>
      <w:r>
        <w:rPr>
          <w:rFonts w:ascii="Times New Roman" w:hAnsi="Times New Roman" w:cs="Times New Roman"/>
          <w:kern w:val="2"/>
          <w:sz w:val="24"/>
          <w:szCs w:val="24"/>
        </w:rPr>
        <w:t xml:space="preserve"> 10.000,00 </w:t>
      </w:r>
      <w:r w:rsidR="003322E3">
        <w:rPr>
          <w:rFonts w:ascii="Times New Roman" w:hAnsi="Times New Roman" w:cs="Times New Roman"/>
          <w:kern w:val="2"/>
          <w:sz w:val="24"/>
          <w:szCs w:val="24"/>
        </w:rPr>
        <w:t xml:space="preserve">kuna, rashodi za materijal i energiju </w:t>
      </w:r>
      <w:r>
        <w:rPr>
          <w:rFonts w:ascii="Times New Roman" w:hAnsi="Times New Roman" w:cs="Times New Roman"/>
          <w:kern w:val="2"/>
          <w:sz w:val="24"/>
          <w:szCs w:val="24"/>
        </w:rPr>
        <w:t xml:space="preserve">8.000,00 </w:t>
      </w:r>
      <w:r w:rsidR="003322E3">
        <w:rPr>
          <w:rFonts w:ascii="Times New Roman" w:hAnsi="Times New Roman" w:cs="Times New Roman"/>
          <w:kern w:val="2"/>
          <w:sz w:val="24"/>
          <w:szCs w:val="24"/>
        </w:rPr>
        <w:t>kuna</w:t>
      </w:r>
    </w:p>
    <w:p w:rsidR="003322E3" w:rsidRDefault="00990410" w:rsidP="0090473A">
      <w:pPr>
        <w:spacing w:after="0"/>
        <w:rPr>
          <w:rFonts w:ascii="Times New Roman" w:hAnsi="Times New Roman" w:cs="Times New Roman"/>
          <w:kern w:val="2"/>
          <w:sz w:val="24"/>
          <w:szCs w:val="24"/>
        </w:rPr>
      </w:pPr>
      <w:r w:rsidRPr="00990410">
        <w:rPr>
          <w:rFonts w:ascii="Times New Roman" w:hAnsi="Times New Roman" w:cs="Times New Roman"/>
          <w:i/>
          <w:kern w:val="2"/>
          <w:sz w:val="24"/>
          <w:szCs w:val="24"/>
        </w:rPr>
        <w:t>A100002</w:t>
      </w:r>
      <w:r w:rsidR="003322E3" w:rsidRPr="00990410">
        <w:rPr>
          <w:rFonts w:ascii="Times New Roman" w:hAnsi="Times New Roman" w:cs="Times New Roman"/>
          <w:i/>
          <w:kern w:val="2"/>
          <w:sz w:val="24"/>
          <w:szCs w:val="24"/>
        </w:rPr>
        <w:t xml:space="preserve"> aktivnost: nabava objekata i opreme</w:t>
      </w:r>
      <w:r w:rsidR="003322E3">
        <w:rPr>
          <w:rFonts w:ascii="Times New Roman" w:hAnsi="Times New Roman" w:cs="Times New Roman"/>
          <w:kern w:val="2"/>
          <w:sz w:val="24"/>
          <w:szCs w:val="24"/>
        </w:rPr>
        <w:t xml:space="preserve"> </w:t>
      </w:r>
      <w:r>
        <w:rPr>
          <w:rFonts w:ascii="Times New Roman" w:hAnsi="Times New Roman" w:cs="Times New Roman"/>
          <w:kern w:val="2"/>
          <w:sz w:val="24"/>
          <w:szCs w:val="24"/>
        </w:rPr>
        <w:t xml:space="preserve">85.000,00 </w:t>
      </w:r>
      <w:r w:rsidR="0054400A">
        <w:rPr>
          <w:rFonts w:ascii="Times New Roman" w:hAnsi="Times New Roman" w:cs="Times New Roman"/>
          <w:kern w:val="2"/>
          <w:sz w:val="24"/>
          <w:szCs w:val="24"/>
        </w:rPr>
        <w:t xml:space="preserve">kuna </w:t>
      </w:r>
      <w:r w:rsidR="003322E3">
        <w:rPr>
          <w:rFonts w:ascii="Times New Roman" w:hAnsi="Times New Roman" w:cs="Times New Roman"/>
          <w:kern w:val="2"/>
          <w:sz w:val="24"/>
          <w:szCs w:val="24"/>
        </w:rPr>
        <w:t xml:space="preserve">– postrojenja i oprema </w:t>
      </w:r>
      <w:r>
        <w:rPr>
          <w:rFonts w:ascii="Times New Roman" w:hAnsi="Times New Roman" w:cs="Times New Roman"/>
          <w:kern w:val="2"/>
          <w:sz w:val="24"/>
          <w:szCs w:val="24"/>
        </w:rPr>
        <w:t xml:space="preserve">85.000,00 </w:t>
      </w:r>
      <w:r w:rsidR="003322E3">
        <w:rPr>
          <w:rFonts w:ascii="Times New Roman" w:hAnsi="Times New Roman" w:cs="Times New Roman"/>
          <w:kern w:val="2"/>
          <w:sz w:val="24"/>
          <w:szCs w:val="24"/>
        </w:rPr>
        <w:t xml:space="preserve">kuna, prijevozna sredstva </w:t>
      </w:r>
      <w:r>
        <w:rPr>
          <w:rFonts w:ascii="Times New Roman" w:hAnsi="Times New Roman" w:cs="Times New Roman"/>
          <w:kern w:val="2"/>
          <w:sz w:val="24"/>
          <w:szCs w:val="24"/>
        </w:rPr>
        <w:t xml:space="preserve">0,00 </w:t>
      </w:r>
      <w:r w:rsidR="003322E3">
        <w:rPr>
          <w:rFonts w:ascii="Times New Roman" w:hAnsi="Times New Roman" w:cs="Times New Roman"/>
          <w:kern w:val="2"/>
          <w:sz w:val="24"/>
          <w:szCs w:val="24"/>
        </w:rPr>
        <w:t>kuna</w:t>
      </w:r>
    </w:p>
    <w:p w:rsidR="003322E3" w:rsidRDefault="00990410" w:rsidP="0090473A">
      <w:pPr>
        <w:spacing w:after="0"/>
        <w:rPr>
          <w:rFonts w:ascii="Times New Roman" w:hAnsi="Times New Roman" w:cs="Times New Roman"/>
          <w:kern w:val="2"/>
          <w:sz w:val="24"/>
          <w:szCs w:val="24"/>
        </w:rPr>
      </w:pPr>
      <w:r w:rsidRPr="00990410">
        <w:rPr>
          <w:rFonts w:ascii="Times New Roman" w:hAnsi="Times New Roman" w:cs="Times New Roman"/>
          <w:i/>
          <w:kern w:val="2"/>
          <w:sz w:val="24"/>
          <w:szCs w:val="24"/>
        </w:rPr>
        <w:t>A100003</w:t>
      </w:r>
      <w:r w:rsidR="003322E3" w:rsidRPr="00990410">
        <w:rPr>
          <w:rFonts w:ascii="Times New Roman" w:hAnsi="Times New Roman" w:cs="Times New Roman"/>
          <w:i/>
          <w:kern w:val="2"/>
          <w:sz w:val="24"/>
          <w:szCs w:val="24"/>
        </w:rPr>
        <w:t xml:space="preserve"> aktivnost: unapređenje zaštite osoba i imovine</w:t>
      </w:r>
      <w:r w:rsidR="003322E3">
        <w:rPr>
          <w:rFonts w:ascii="Times New Roman" w:hAnsi="Times New Roman" w:cs="Times New Roman"/>
          <w:kern w:val="2"/>
          <w:sz w:val="24"/>
          <w:szCs w:val="24"/>
        </w:rPr>
        <w:t xml:space="preserve"> </w:t>
      </w:r>
      <w:r>
        <w:rPr>
          <w:rFonts w:ascii="Times New Roman" w:hAnsi="Times New Roman" w:cs="Times New Roman"/>
          <w:kern w:val="2"/>
          <w:sz w:val="24"/>
          <w:szCs w:val="24"/>
        </w:rPr>
        <w:t xml:space="preserve">9.500,00 </w:t>
      </w:r>
      <w:r w:rsidR="0054400A">
        <w:rPr>
          <w:rFonts w:ascii="Times New Roman" w:hAnsi="Times New Roman" w:cs="Times New Roman"/>
          <w:kern w:val="2"/>
          <w:sz w:val="24"/>
          <w:szCs w:val="24"/>
        </w:rPr>
        <w:t xml:space="preserve">kuna </w:t>
      </w:r>
      <w:r w:rsidR="003322E3">
        <w:rPr>
          <w:rFonts w:ascii="Times New Roman" w:hAnsi="Times New Roman" w:cs="Times New Roman"/>
          <w:kern w:val="2"/>
          <w:sz w:val="24"/>
          <w:szCs w:val="24"/>
        </w:rPr>
        <w:t xml:space="preserve">– rashodi za materijal i energiju </w:t>
      </w:r>
      <w:r>
        <w:rPr>
          <w:rFonts w:ascii="Times New Roman" w:hAnsi="Times New Roman" w:cs="Times New Roman"/>
          <w:kern w:val="2"/>
          <w:sz w:val="24"/>
          <w:szCs w:val="24"/>
        </w:rPr>
        <w:t xml:space="preserve">1.000,00 </w:t>
      </w:r>
      <w:r w:rsidR="003322E3">
        <w:rPr>
          <w:rFonts w:ascii="Times New Roman" w:hAnsi="Times New Roman" w:cs="Times New Roman"/>
          <w:kern w:val="2"/>
          <w:sz w:val="24"/>
          <w:szCs w:val="24"/>
        </w:rPr>
        <w:t xml:space="preserve">kuna, rashodi za usluge </w:t>
      </w:r>
      <w:r>
        <w:rPr>
          <w:rFonts w:ascii="Times New Roman" w:hAnsi="Times New Roman" w:cs="Times New Roman"/>
          <w:kern w:val="2"/>
          <w:sz w:val="24"/>
          <w:szCs w:val="24"/>
        </w:rPr>
        <w:t xml:space="preserve">8.500,00 </w:t>
      </w:r>
      <w:r w:rsidR="003322E3">
        <w:rPr>
          <w:rFonts w:ascii="Times New Roman" w:hAnsi="Times New Roman" w:cs="Times New Roman"/>
          <w:kern w:val="2"/>
          <w:sz w:val="24"/>
          <w:szCs w:val="24"/>
        </w:rPr>
        <w:t>kuna</w:t>
      </w:r>
    </w:p>
    <w:p w:rsidR="003322E3" w:rsidRDefault="003322E3" w:rsidP="0090473A">
      <w:pPr>
        <w:spacing w:after="0"/>
        <w:rPr>
          <w:rFonts w:ascii="Times New Roman" w:hAnsi="Times New Roman" w:cs="Times New Roman"/>
          <w:kern w:val="2"/>
          <w:sz w:val="24"/>
          <w:szCs w:val="24"/>
        </w:rPr>
      </w:pPr>
    </w:p>
    <w:p w:rsidR="003322E3" w:rsidRDefault="003322E3" w:rsidP="003322E3">
      <w:pPr>
        <w:pStyle w:val="Odlomakpopisa"/>
        <w:numPr>
          <w:ilvl w:val="0"/>
          <w:numId w:val="23"/>
        </w:numPr>
        <w:spacing w:after="0"/>
        <w:rPr>
          <w:rFonts w:ascii="Times New Roman" w:hAnsi="Times New Roman" w:cs="Times New Roman"/>
          <w:b/>
          <w:kern w:val="2"/>
          <w:sz w:val="24"/>
          <w:szCs w:val="24"/>
        </w:rPr>
      </w:pPr>
      <w:r>
        <w:rPr>
          <w:rFonts w:ascii="Times New Roman" w:hAnsi="Times New Roman" w:cs="Times New Roman"/>
          <w:b/>
          <w:kern w:val="2"/>
          <w:sz w:val="24"/>
          <w:szCs w:val="24"/>
        </w:rPr>
        <w:t>PREDSTAVNIČKA I IZVRŠNA TIJELA</w:t>
      </w:r>
      <w:r w:rsidR="0054400A">
        <w:rPr>
          <w:rFonts w:ascii="Times New Roman" w:hAnsi="Times New Roman" w:cs="Times New Roman"/>
          <w:b/>
          <w:kern w:val="2"/>
          <w:sz w:val="24"/>
          <w:szCs w:val="24"/>
        </w:rPr>
        <w:t xml:space="preserve"> U IZNOSU OD </w:t>
      </w:r>
      <w:r w:rsidR="00990410">
        <w:rPr>
          <w:rFonts w:ascii="Times New Roman" w:hAnsi="Times New Roman" w:cs="Times New Roman"/>
          <w:b/>
          <w:kern w:val="2"/>
          <w:sz w:val="24"/>
          <w:szCs w:val="24"/>
        </w:rPr>
        <w:t xml:space="preserve">383.000,00 </w:t>
      </w:r>
      <w:r w:rsidR="0054400A">
        <w:rPr>
          <w:rFonts w:ascii="Times New Roman" w:hAnsi="Times New Roman" w:cs="Times New Roman"/>
          <w:b/>
          <w:kern w:val="2"/>
          <w:sz w:val="24"/>
          <w:szCs w:val="24"/>
        </w:rPr>
        <w:t>KUNA</w:t>
      </w:r>
    </w:p>
    <w:p w:rsidR="00990410" w:rsidRDefault="00990410" w:rsidP="00990410">
      <w:pPr>
        <w:pStyle w:val="Odlomakpopisa"/>
        <w:spacing w:after="0"/>
        <w:rPr>
          <w:rFonts w:ascii="Times New Roman" w:hAnsi="Times New Roman" w:cs="Times New Roman"/>
          <w:b/>
          <w:kern w:val="2"/>
          <w:sz w:val="24"/>
          <w:szCs w:val="24"/>
        </w:rPr>
      </w:pPr>
    </w:p>
    <w:p w:rsidR="003322E3" w:rsidRPr="00990410" w:rsidRDefault="00990410" w:rsidP="00990410">
      <w:pPr>
        <w:spacing w:after="0"/>
        <w:rPr>
          <w:rFonts w:ascii="Times New Roman" w:hAnsi="Times New Roman" w:cs="Times New Roman"/>
          <w:kern w:val="2"/>
          <w:sz w:val="24"/>
          <w:szCs w:val="24"/>
        </w:rPr>
      </w:pPr>
      <w:r>
        <w:rPr>
          <w:rFonts w:ascii="Times New Roman" w:hAnsi="Times New Roman" w:cs="Times New Roman"/>
          <w:b/>
          <w:kern w:val="2"/>
          <w:sz w:val="24"/>
          <w:szCs w:val="24"/>
        </w:rPr>
        <w:t>Program 1000 Financiranje predstavničkih i izvršnih tijela u iznosu od 281.000,00 kuna</w:t>
      </w:r>
    </w:p>
    <w:p w:rsidR="003322E3" w:rsidRDefault="00990410" w:rsidP="0090473A">
      <w:pPr>
        <w:spacing w:after="0"/>
        <w:rPr>
          <w:rFonts w:ascii="Times New Roman" w:hAnsi="Times New Roman" w:cs="Times New Roman"/>
          <w:kern w:val="2"/>
          <w:sz w:val="24"/>
          <w:szCs w:val="24"/>
        </w:rPr>
      </w:pPr>
      <w:r w:rsidRPr="00990410">
        <w:rPr>
          <w:rFonts w:ascii="Times New Roman" w:hAnsi="Times New Roman" w:cs="Times New Roman"/>
          <w:i/>
          <w:kern w:val="2"/>
          <w:sz w:val="24"/>
          <w:szCs w:val="24"/>
        </w:rPr>
        <w:t xml:space="preserve">A100001 </w:t>
      </w:r>
      <w:r w:rsidR="003322E3" w:rsidRPr="00990410">
        <w:rPr>
          <w:rFonts w:ascii="Times New Roman" w:hAnsi="Times New Roman" w:cs="Times New Roman"/>
          <w:i/>
          <w:kern w:val="2"/>
          <w:sz w:val="24"/>
          <w:szCs w:val="24"/>
        </w:rPr>
        <w:t>aktivnost: financiranje predstavničkih i izvršnih tijela</w:t>
      </w:r>
      <w:r w:rsidR="0054400A">
        <w:rPr>
          <w:rFonts w:ascii="Times New Roman" w:hAnsi="Times New Roman" w:cs="Times New Roman"/>
          <w:kern w:val="2"/>
          <w:sz w:val="24"/>
          <w:szCs w:val="24"/>
        </w:rPr>
        <w:t xml:space="preserve"> </w:t>
      </w:r>
      <w:r>
        <w:rPr>
          <w:rFonts w:ascii="Times New Roman" w:hAnsi="Times New Roman" w:cs="Times New Roman"/>
          <w:kern w:val="2"/>
          <w:sz w:val="24"/>
          <w:szCs w:val="24"/>
        </w:rPr>
        <w:t xml:space="preserve">281.000,00 </w:t>
      </w:r>
      <w:r w:rsidR="0054400A">
        <w:rPr>
          <w:rFonts w:ascii="Times New Roman" w:hAnsi="Times New Roman" w:cs="Times New Roman"/>
          <w:kern w:val="2"/>
          <w:sz w:val="24"/>
          <w:szCs w:val="24"/>
        </w:rPr>
        <w:t xml:space="preserve">kuna – ostali nespomenuti rashodi poslovanja </w:t>
      </w:r>
      <w:r>
        <w:rPr>
          <w:rFonts w:ascii="Times New Roman" w:hAnsi="Times New Roman" w:cs="Times New Roman"/>
          <w:kern w:val="2"/>
          <w:sz w:val="24"/>
          <w:szCs w:val="24"/>
        </w:rPr>
        <w:t>277.000,00</w:t>
      </w:r>
      <w:r w:rsidR="0054400A">
        <w:rPr>
          <w:rFonts w:ascii="Times New Roman" w:hAnsi="Times New Roman" w:cs="Times New Roman"/>
          <w:kern w:val="2"/>
          <w:sz w:val="24"/>
          <w:szCs w:val="24"/>
        </w:rPr>
        <w:t xml:space="preserve">kuna, tekuće donacije </w:t>
      </w:r>
      <w:r>
        <w:rPr>
          <w:rFonts w:ascii="Times New Roman" w:hAnsi="Times New Roman" w:cs="Times New Roman"/>
          <w:kern w:val="2"/>
          <w:sz w:val="24"/>
          <w:szCs w:val="24"/>
        </w:rPr>
        <w:t xml:space="preserve">4.000,00 </w:t>
      </w:r>
      <w:r w:rsidR="0054400A">
        <w:rPr>
          <w:rFonts w:ascii="Times New Roman" w:hAnsi="Times New Roman" w:cs="Times New Roman"/>
          <w:kern w:val="2"/>
          <w:sz w:val="24"/>
          <w:szCs w:val="24"/>
        </w:rPr>
        <w:t>kuna</w:t>
      </w:r>
    </w:p>
    <w:p w:rsidR="00990410" w:rsidRPr="00990410" w:rsidRDefault="00990410" w:rsidP="0090473A">
      <w:pPr>
        <w:spacing w:after="0"/>
        <w:rPr>
          <w:rFonts w:ascii="Times New Roman" w:hAnsi="Times New Roman" w:cs="Times New Roman"/>
          <w:b/>
          <w:kern w:val="2"/>
          <w:sz w:val="24"/>
          <w:szCs w:val="24"/>
        </w:rPr>
      </w:pPr>
      <w:r w:rsidRPr="00990410">
        <w:rPr>
          <w:rFonts w:ascii="Times New Roman" w:hAnsi="Times New Roman" w:cs="Times New Roman"/>
          <w:b/>
          <w:kern w:val="2"/>
          <w:sz w:val="24"/>
          <w:szCs w:val="24"/>
        </w:rPr>
        <w:t>Program 2000 Financiranje izbora u iznosu od 102.000,00 kuna</w:t>
      </w:r>
    </w:p>
    <w:p w:rsidR="0054400A" w:rsidRDefault="00990410" w:rsidP="0090473A">
      <w:pPr>
        <w:spacing w:after="0"/>
        <w:rPr>
          <w:rFonts w:ascii="Times New Roman" w:hAnsi="Times New Roman" w:cs="Times New Roman"/>
          <w:kern w:val="2"/>
          <w:sz w:val="24"/>
          <w:szCs w:val="24"/>
        </w:rPr>
      </w:pPr>
      <w:r w:rsidRPr="00990410">
        <w:rPr>
          <w:rFonts w:ascii="Times New Roman" w:hAnsi="Times New Roman" w:cs="Times New Roman"/>
          <w:i/>
          <w:kern w:val="2"/>
          <w:sz w:val="24"/>
          <w:szCs w:val="24"/>
        </w:rPr>
        <w:t xml:space="preserve">A100001 </w:t>
      </w:r>
      <w:r w:rsidR="0054400A" w:rsidRPr="00990410">
        <w:rPr>
          <w:rFonts w:ascii="Times New Roman" w:hAnsi="Times New Roman" w:cs="Times New Roman"/>
          <w:i/>
          <w:kern w:val="2"/>
          <w:sz w:val="24"/>
          <w:szCs w:val="24"/>
        </w:rPr>
        <w:t>aktivnost: financiranje izbora</w:t>
      </w:r>
      <w:r w:rsidR="0054400A">
        <w:rPr>
          <w:rFonts w:ascii="Times New Roman" w:hAnsi="Times New Roman" w:cs="Times New Roman"/>
          <w:kern w:val="2"/>
          <w:sz w:val="24"/>
          <w:szCs w:val="24"/>
        </w:rPr>
        <w:t xml:space="preserve"> </w:t>
      </w:r>
      <w:r>
        <w:rPr>
          <w:rFonts w:ascii="Times New Roman" w:hAnsi="Times New Roman" w:cs="Times New Roman"/>
          <w:kern w:val="2"/>
          <w:sz w:val="24"/>
          <w:szCs w:val="24"/>
        </w:rPr>
        <w:t xml:space="preserve">u iznosu od 102.000,00 </w:t>
      </w:r>
      <w:r w:rsidR="0054400A">
        <w:rPr>
          <w:rFonts w:ascii="Times New Roman" w:hAnsi="Times New Roman" w:cs="Times New Roman"/>
          <w:kern w:val="2"/>
          <w:sz w:val="24"/>
          <w:szCs w:val="24"/>
        </w:rPr>
        <w:t xml:space="preserve">kuna – rashodi za usluge </w:t>
      </w:r>
      <w:r>
        <w:rPr>
          <w:rFonts w:ascii="Times New Roman" w:hAnsi="Times New Roman" w:cs="Times New Roman"/>
          <w:kern w:val="2"/>
          <w:sz w:val="24"/>
          <w:szCs w:val="24"/>
        </w:rPr>
        <w:t>2.000,00</w:t>
      </w:r>
      <w:r w:rsidR="0054400A">
        <w:rPr>
          <w:rFonts w:ascii="Times New Roman" w:hAnsi="Times New Roman" w:cs="Times New Roman"/>
          <w:kern w:val="2"/>
          <w:sz w:val="24"/>
          <w:szCs w:val="24"/>
        </w:rPr>
        <w:t>kuna, ostali nespomenuti rashodi poslovanja</w:t>
      </w:r>
      <w:r>
        <w:rPr>
          <w:rFonts w:ascii="Times New Roman" w:hAnsi="Times New Roman" w:cs="Times New Roman"/>
          <w:kern w:val="2"/>
          <w:sz w:val="24"/>
          <w:szCs w:val="24"/>
        </w:rPr>
        <w:t xml:space="preserve"> 100.000,00</w:t>
      </w:r>
      <w:r w:rsidR="0054400A">
        <w:rPr>
          <w:rFonts w:ascii="Times New Roman" w:hAnsi="Times New Roman" w:cs="Times New Roman"/>
          <w:kern w:val="2"/>
          <w:sz w:val="24"/>
          <w:szCs w:val="24"/>
        </w:rPr>
        <w:t xml:space="preserve"> kuna</w:t>
      </w:r>
    </w:p>
    <w:p w:rsidR="0054400A" w:rsidRDefault="0054400A" w:rsidP="0090473A">
      <w:pPr>
        <w:spacing w:after="0"/>
        <w:rPr>
          <w:rFonts w:ascii="Times New Roman" w:hAnsi="Times New Roman" w:cs="Times New Roman"/>
          <w:kern w:val="2"/>
          <w:sz w:val="24"/>
          <w:szCs w:val="24"/>
        </w:rPr>
      </w:pPr>
    </w:p>
    <w:p w:rsidR="0054400A" w:rsidRPr="0054400A" w:rsidRDefault="0054400A" w:rsidP="0054400A">
      <w:pPr>
        <w:pStyle w:val="Odlomakpopisa"/>
        <w:numPr>
          <w:ilvl w:val="0"/>
          <w:numId w:val="23"/>
        </w:numPr>
        <w:spacing w:after="0"/>
        <w:rPr>
          <w:rFonts w:ascii="Times New Roman" w:hAnsi="Times New Roman" w:cs="Times New Roman"/>
          <w:b/>
          <w:kern w:val="2"/>
          <w:sz w:val="24"/>
          <w:szCs w:val="24"/>
        </w:rPr>
      </w:pPr>
      <w:r w:rsidRPr="0054400A">
        <w:rPr>
          <w:rFonts w:ascii="Times New Roman" w:hAnsi="Times New Roman" w:cs="Times New Roman"/>
          <w:b/>
          <w:kern w:val="2"/>
          <w:sz w:val="24"/>
          <w:szCs w:val="24"/>
        </w:rPr>
        <w:t xml:space="preserve">DRUŠTVENE DJELATNOSTI </w:t>
      </w:r>
      <w:r>
        <w:rPr>
          <w:rFonts w:ascii="Times New Roman" w:hAnsi="Times New Roman" w:cs="Times New Roman"/>
          <w:b/>
          <w:kern w:val="2"/>
          <w:sz w:val="24"/>
          <w:szCs w:val="24"/>
        </w:rPr>
        <w:t xml:space="preserve">U IZNOSU OD </w:t>
      </w:r>
      <w:r w:rsidR="00990410">
        <w:rPr>
          <w:rFonts w:ascii="Times New Roman" w:hAnsi="Times New Roman" w:cs="Times New Roman"/>
          <w:b/>
          <w:kern w:val="2"/>
          <w:sz w:val="24"/>
          <w:szCs w:val="24"/>
        </w:rPr>
        <w:t xml:space="preserve">1.666.000,00 </w:t>
      </w:r>
      <w:r>
        <w:rPr>
          <w:rFonts w:ascii="Times New Roman" w:hAnsi="Times New Roman" w:cs="Times New Roman"/>
          <w:b/>
          <w:kern w:val="2"/>
          <w:sz w:val="24"/>
          <w:szCs w:val="24"/>
        </w:rPr>
        <w:t>KUNA</w:t>
      </w:r>
    </w:p>
    <w:p w:rsidR="0090473A" w:rsidRDefault="0090473A" w:rsidP="0090473A">
      <w:pPr>
        <w:spacing w:after="0"/>
        <w:rPr>
          <w:rFonts w:ascii="Times New Roman" w:hAnsi="Times New Roman" w:cs="Times New Roman"/>
          <w:b/>
          <w:kern w:val="2"/>
          <w:sz w:val="24"/>
          <w:szCs w:val="24"/>
        </w:rPr>
      </w:pPr>
    </w:p>
    <w:p w:rsidR="0054400A" w:rsidRDefault="00990410" w:rsidP="0090473A">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1000</w:t>
      </w:r>
      <w:r w:rsidR="0054400A">
        <w:rPr>
          <w:rFonts w:ascii="Times New Roman" w:hAnsi="Times New Roman" w:cs="Times New Roman"/>
          <w:b/>
          <w:kern w:val="2"/>
          <w:sz w:val="24"/>
          <w:szCs w:val="24"/>
        </w:rPr>
        <w:t xml:space="preserve"> Školstvo u iznosu od </w:t>
      </w:r>
      <w:r>
        <w:rPr>
          <w:rFonts w:ascii="Times New Roman" w:hAnsi="Times New Roman" w:cs="Times New Roman"/>
          <w:b/>
          <w:kern w:val="2"/>
          <w:sz w:val="24"/>
          <w:szCs w:val="24"/>
        </w:rPr>
        <w:t>72.000,00</w:t>
      </w:r>
      <w:r w:rsidR="0054400A">
        <w:rPr>
          <w:rFonts w:ascii="Times New Roman" w:hAnsi="Times New Roman" w:cs="Times New Roman"/>
          <w:b/>
          <w:kern w:val="2"/>
          <w:sz w:val="24"/>
          <w:szCs w:val="24"/>
        </w:rPr>
        <w:t>kuna</w:t>
      </w:r>
    </w:p>
    <w:p w:rsidR="00990410" w:rsidRDefault="00990410" w:rsidP="0090473A">
      <w:pPr>
        <w:spacing w:after="0"/>
        <w:rPr>
          <w:rFonts w:ascii="Times New Roman" w:hAnsi="Times New Roman" w:cs="Times New Roman"/>
          <w:kern w:val="2"/>
          <w:sz w:val="24"/>
          <w:szCs w:val="24"/>
        </w:rPr>
      </w:pPr>
      <w:r w:rsidRPr="00990410">
        <w:rPr>
          <w:rFonts w:ascii="Times New Roman" w:hAnsi="Times New Roman" w:cs="Times New Roman"/>
          <w:i/>
          <w:kern w:val="2"/>
          <w:sz w:val="24"/>
          <w:szCs w:val="24"/>
        </w:rPr>
        <w:t xml:space="preserve">A100001 aktivnost: školstvo </w:t>
      </w:r>
      <w:r w:rsidRPr="00702688">
        <w:rPr>
          <w:rFonts w:ascii="Times New Roman" w:hAnsi="Times New Roman" w:cs="Times New Roman"/>
          <w:kern w:val="2"/>
          <w:sz w:val="24"/>
          <w:szCs w:val="24"/>
        </w:rPr>
        <w:t>72.000,00 kuna</w:t>
      </w:r>
      <w:r w:rsidR="00702688">
        <w:rPr>
          <w:rFonts w:ascii="Times New Roman" w:hAnsi="Times New Roman" w:cs="Times New Roman"/>
          <w:kern w:val="2"/>
          <w:sz w:val="24"/>
          <w:szCs w:val="24"/>
        </w:rPr>
        <w:t xml:space="preserve"> – tekuće donacije 72.000,00 kuna</w:t>
      </w:r>
    </w:p>
    <w:p w:rsidR="00052625" w:rsidRDefault="00052625" w:rsidP="0090473A">
      <w:pPr>
        <w:spacing w:after="0"/>
        <w:rPr>
          <w:rFonts w:ascii="Times New Roman" w:hAnsi="Times New Roman" w:cs="Times New Roman"/>
          <w:b/>
          <w:kern w:val="2"/>
          <w:sz w:val="24"/>
          <w:szCs w:val="24"/>
        </w:rPr>
      </w:pPr>
      <w:r w:rsidRPr="00052625">
        <w:rPr>
          <w:rFonts w:ascii="Times New Roman" w:hAnsi="Times New Roman" w:cs="Times New Roman"/>
          <w:b/>
          <w:kern w:val="2"/>
          <w:sz w:val="24"/>
          <w:szCs w:val="24"/>
        </w:rPr>
        <w:t>Program 1010 Razvojna agencija TINTL u iznosu od 100.000,00 kuna</w:t>
      </w:r>
    </w:p>
    <w:p w:rsidR="00052625" w:rsidRPr="00052625" w:rsidRDefault="00052625" w:rsidP="0090473A">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A100001aktivnost: Razvojna agencija TINTL </w:t>
      </w:r>
      <w:r>
        <w:rPr>
          <w:rFonts w:ascii="Times New Roman" w:hAnsi="Times New Roman" w:cs="Times New Roman"/>
          <w:kern w:val="2"/>
          <w:sz w:val="24"/>
          <w:szCs w:val="24"/>
        </w:rPr>
        <w:t>u iznosu 100.000,00 kuna – rashodi za usluge 100.000,00 kuna</w:t>
      </w:r>
    </w:p>
    <w:p w:rsidR="0054400A" w:rsidRDefault="00052625" w:rsidP="0090473A">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2000</w:t>
      </w:r>
      <w:r w:rsidR="0054400A">
        <w:rPr>
          <w:rFonts w:ascii="Times New Roman" w:hAnsi="Times New Roman" w:cs="Times New Roman"/>
          <w:b/>
          <w:kern w:val="2"/>
          <w:sz w:val="24"/>
          <w:szCs w:val="24"/>
        </w:rPr>
        <w:t xml:space="preserve"> Šport u iznosu od </w:t>
      </w:r>
      <w:r>
        <w:rPr>
          <w:rFonts w:ascii="Times New Roman" w:hAnsi="Times New Roman" w:cs="Times New Roman"/>
          <w:b/>
          <w:kern w:val="2"/>
          <w:sz w:val="24"/>
          <w:szCs w:val="24"/>
        </w:rPr>
        <w:t>625.000,00</w:t>
      </w:r>
      <w:r w:rsidR="0054400A">
        <w:rPr>
          <w:rFonts w:ascii="Times New Roman" w:hAnsi="Times New Roman" w:cs="Times New Roman"/>
          <w:b/>
          <w:kern w:val="2"/>
          <w:sz w:val="24"/>
          <w:szCs w:val="24"/>
        </w:rPr>
        <w:t>kuna</w:t>
      </w:r>
    </w:p>
    <w:p w:rsidR="0054400A" w:rsidRPr="00052625" w:rsidRDefault="00052625" w:rsidP="0090473A">
      <w:pPr>
        <w:spacing w:after="0"/>
        <w:rPr>
          <w:rFonts w:ascii="Times New Roman" w:hAnsi="Times New Roman" w:cs="Times New Roman"/>
          <w:i/>
          <w:kern w:val="2"/>
          <w:sz w:val="24"/>
          <w:szCs w:val="24"/>
        </w:rPr>
      </w:pPr>
      <w:r>
        <w:rPr>
          <w:rFonts w:ascii="Times New Roman" w:hAnsi="Times New Roman" w:cs="Times New Roman"/>
          <w:i/>
          <w:kern w:val="2"/>
          <w:sz w:val="24"/>
          <w:szCs w:val="24"/>
        </w:rPr>
        <w:t xml:space="preserve">A100001 aktivnost: </w:t>
      </w:r>
      <w:r w:rsidR="0054400A">
        <w:rPr>
          <w:rFonts w:ascii="Times New Roman" w:hAnsi="Times New Roman" w:cs="Times New Roman"/>
          <w:kern w:val="2"/>
          <w:sz w:val="24"/>
          <w:szCs w:val="24"/>
        </w:rPr>
        <w:t xml:space="preserve"> </w:t>
      </w:r>
      <w:r w:rsidR="0054400A" w:rsidRPr="00052625">
        <w:rPr>
          <w:rFonts w:ascii="Times New Roman" w:hAnsi="Times New Roman" w:cs="Times New Roman"/>
          <w:i/>
          <w:kern w:val="2"/>
          <w:sz w:val="24"/>
          <w:szCs w:val="24"/>
        </w:rPr>
        <w:t>kapitalne donacije sportskim društvima</w:t>
      </w:r>
      <w:r>
        <w:rPr>
          <w:rFonts w:ascii="Times New Roman" w:hAnsi="Times New Roman" w:cs="Times New Roman"/>
          <w:kern w:val="2"/>
          <w:sz w:val="24"/>
          <w:szCs w:val="24"/>
        </w:rPr>
        <w:t xml:space="preserve"> 200.000,00 kuna – rashodi za usluge 190.000,00 </w:t>
      </w:r>
      <w:r w:rsidR="0054400A">
        <w:rPr>
          <w:rFonts w:ascii="Times New Roman" w:hAnsi="Times New Roman" w:cs="Times New Roman"/>
          <w:kern w:val="2"/>
          <w:sz w:val="24"/>
          <w:szCs w:val="24"/>
        </w:rPr>
        <w:t>kuna</w:t>
      </w:r>
      <w:r>
        <w:rPr>
          <w:rFonts w:ascii="Times New Roman" w:hAnsi="Times New Roman" w:cs="Times New Roman"/>
          <w:kern w:val="2"/>
          <w:sz w:val="24"/>
          <w:szCs w:val="24"/>
        </w:rPr>
        <w:t>, građevinski objekti 10.000,00 kuna</w:t>
      </w:r>
    </w:p>
    <w:p w:rsidR="00052625" w:rsidRPr="00052625" w:rsidRDefault="00052625" w:rsidP="0090473A">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A100002 aktivnost: tekuće donacije sportskim društvima </w:t>
      </w:r>
      <w:r>
        <w:rPr>
          <w:rFonts w:ascii="Times New Roman" w:hAnsi="Times New Roman" w:cs="Times New Roman"/>
          <w:kern w:val="2"/>
          <w:sz w:val="24"/>
          <w:szCs w:val="24"/>
        </w:rPr>
        <w:t>425.000,00 kuna – tekuće donacije 425.000,00 kuna</w:t>
      </w:r>
    </w:p>
    <w:p w:rsidR="00052625" w:rsidRDefault="00052625" w:rsidP="0090473A">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3000</w:t>
      </w:r>
      <w:r w:rsidR="0054400A">
        <w:rPr>
          <w:rFonts w:ascii="Times New Roman" w:hAnsi="Times New Roman" w:cs="Times New Roman"/>
          <w:b/>
          <w:kern w:val="2"/>
          <w:sz w:val="24"/>
          <w:szCs w:val="24"/>
        </w:rPr>
        <w:t xml:space="preserve"> Kultura u iznosu od </w:t>
      </w:r>
      <w:r>
        <w:rPr>
          <w:rFonts w:ascii="Times New Roman" w:hAnsi="Times New Roman" w:cs="Times New Roman"/>
          <w:b/>
          <w:kern w:val="2"/>
          <w:sz w:val="24"/>
          <w:szCs w:val="24"/>
        </w:rPr>
        <w:t xml:space="preserve">98.000,00 </w:t>
      </w:r>
      <w:r w:rsidR="0054400A">
        <w:rPr>
          <w:rFonts w:ascii="Times New Roman" w:hAnsi="Times New Roman" w:cs="Times New Roman"/>
          <w:b/>
          <w:kern w:val="2"/>
          <w:sz w:val="24"/>
          <w:szCs w:val="24"/>
        </w:rPr>
        <w:t>kuna</w:t>
      </w:r>
    </w:p>
    <w:p w:rsidR="0054400A" w:rsidRDefault="00052625" w:rsidP="0090473A">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A100001 aktivnost: kultura </w:t>
      </w:r>
      <w:r w:rsidR="00A812F7">
        <w:rPr>
          <w:rFonts w:ascii="Times New Roman" w:hAnsi="Times New Roman" w:cs="Times New Roman"/>
          <w:i/>
          <w:kern w:val="2"/>
          <w:sz w:val="24"/>
          <w:szCs w:val="24"/>
        </w:rPr>
        <w:t xml:space="preserve"> </w:t>
      </w:r>
      <w:r w:rsidR="00A812F7" w:rsidRPr="00A812F7">
        <w:rPr>
          <w:rFonts w:ascii="Times New Roman" w:hAnsi="Times New Roman" w:cs="Times New Roman"/>
          <w:kern w:val="2"/>
          <w:sz w:val="24"/>
          <w:szCs w:val="24"/>
        </w:rPr>
        <w:t>98.000,00 kuna</w:t>
      </w:r>
      <w:r w:rsidR="00A812F7">
        <w:rPr>
          <w:rFonts w:ascii="Times New Roman" w:hAnsi="Times New Roman" w:cs="Times New Roman"/>
          <w:kern w:val="2"/>
          <w:sz w:val="24"/>
          <w:szCs w:val="24"/>
        </w:rPr>
        <w:t xml:space="preserve"> - </w:t>
      </w:r>
      <w:r w:rsidR="00A812F7">
        <w:rPr>
          <w:rFonts w:ascii="Times New Roman" w:hAnsi="Times New Roman" w:cs="Times New Roman"/>
          <w:i/>
          <w:kern w:val="2"/>
          <w:sz w:val="24"/>
          <w:szCs w:val="24"/>
        </w:rPr>
        <w:t xml:space="preserve"> </w:t>
      </w:r>
      <w:r w:rsidR="00554D3D">
        <w:rPr>
          <w:rFonts w:ascii="Times New Roman" w:hAnsi="Times New Roman" w:cs="Times New Roman"/>
          <w:kern w:val="2"/>
          <w:sz w:val="24"/>
          <w:szCs w:val="24"/>
        </w:rPr>
        <w:t xml:space="preserve">rashodi za usluge </w:t>
      </w:r>
      <w:r w:rsidR="00A812F7">
        <w:rPr>
          <w:rFonts w:ascii="Times New Roman" w:hAnsi="Times New Roman" w:cs="Times New Roman"/>
          <w:kern w:val="2"/>
          <w:sz w:val="24"/>
          <w:szCs w:val="24"/>
        </w:rPr>
        <w:t xml:space="preserve">25.000,00 </w:t>
      </w:r>
      <w:r w:rsidR="00554D3D">
        <w:rPr>
          <w:rFonts w:ascii="Times New Roman" w:hAnsi="Times New Roman" w:cs="Times New Roman"/>
          <w:kern w:val="2"/>
          <w:sz w:val="24"/>
          <w:szCs w:val="24"/>
        </w:rPr>
        <w:t xml:space="preserve">kuna, tekuće donacije </w:t>
      </w:r>
      <w:r w:rsidR="00A812F7">
        <w:rPr>
          <w:rFonts w:ascii="Times New Roman" w:hAnsi="Times New Roman" w:cs="Times New Roman"/>
          <w:kern w:val="2"/>
          <w:sz w:val="24"/>
          <w:szCs w:val="24"/>
        </w:rPr>
        <w:t xml:space="preserve">63.000,00 </w:t>
      </w:r>
      <w:r w:rsidR="00554D3D">
        <w:rPr>
          <w:rFonts w:ascii="Times New Roman" w:hAnsi="Times New Roman" w:cs="Times New Roman"/>
          <w:kern w:val="2"/>
          <w:sz w:val="24"/>
          <w:szCs w:val="24"/>
        </w:rPr>
        <w:t xml:space="preserve">kuna, postrojenja i oprema </w:t>
      </w:r>
      <w:r w:rsidR="00A812F7">
        <w:rPr>
          <w:rFonts w:ascii="Times New Roman" w:hAnsi="Times New Roman" w:cs="Times New Roman"/>
          <w:kern w:val="2"/>
          <w:sz w:val="24"/>
          <w:szCs w:val="24"/>
        </w:rPr>
        <w:t xml:space="preserve">10.000,00 </w:t>
      </w:r>
      <w:r w:rsidR="00554D3D">
        <w:rPr>
          <w:rFonts w:ascii="Times New Roman" w:hAnsi="Times New Roman" w:cs="Times New Roman"/>
          <w:kern w:val="2"/>
          <w:sz w:val="24"/>
          <w:szCs w:val="24"/>
        </w:rPr>
        <w:t>kuna</w:t>
      </w:r>
    </w:p>
    <w:p w:rsidR="00A812F7" w:rsidRDefault="00A812F7" w:rsidP="0090473A">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4000</w:t>
      </w:r>
      <w:r w:rsidR="00554D3D">
        <w:rPr>
          <w:rFonts w:ascii="Times New Roman" w:hAnsi="Times New Roman" w:cs="Times New Roman"/>
          <w:b/>
          <w:kern w:val="2"/>
          <w:sz w:val="24"/>
          <w:szCs w:val="24"/>
        </w:rPr>
        <w:t xml:space="preserve"> Vjerske i druge organizacije u iznosu od </w:t>
      </w:r>
      <w:r>
        <w:rPr>
          <w:rFonts w:ascii="Times New Roman" w:hAnsi="Times New Roman" w:cs="Times New Roman"/>
          <w:b/>
          <w:kern w:val="2"/>
          <w:sz w:val="24"/>
          <w:szCs w:val="24"/>
        </w:rPr>
        <w:t xml:space="preserve">60.000,00 </w:t>
      </w:r>
      <w:r w:rsidR="00554D3D">
        <w:rPr>
          <w:rFonts w:ascii="Times New Roman" w:hAnsi="Times New Roman" w:cs="Times New Roman"/>
          <w:b/>
          <w:kern w:val="2"/>
          <w:sz w:val="24"/>
          <w:szCs w:val="24"/>
        </w:rPr>
        <w:t>kuna</w:t>
      </w:r>
    </w:p>
    <w:p w:rsidR="00554D3D" w:rsidRDefault="00A812F7" w:rsidP="0090473A">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A100001 aktivnost: vjerske i druge organizacije </w:t>
      </w:r>
      <w:r>
        <w:rPr>
          <w:rFonts w:ascii="Times New Roman" w:hAnsi="Times New Roman" w:cs="Times New Roman"/>
          <w:kern w:val="2"/>
          <w:sz w:val="24"/>
          <w:szCs w:val="24"/>
        </w:rPr>
        <w:t xml:space="preserve">60.000,00 kuna - </w:t>
      </w:r>
      <w:r w:rsidR="00554D3D">
        <w:rPr>
          <w:rFonts w:ascii="Times New Roman" w:hAnsi="Times New Roman" w:cs="Times New Roman"/>
          <w:kern w:val="2"/>
          <w:sz w:val="24"/>
          <w:szCs w:val="24"/>
        </w:rPr>
        <w:t xml:space="preserve">ostali nespomenuti rashodi poslovanja </w:t>
      </w:r>
      <w:r>
        <w:rPr>
          <w:rFonts w:ascii="Times New Roman" w:hAnsi="Times New Roman" w:cs="Times New Roman"/>
          <w:kern w:val="2"/>
          <w:sz w:val="24"/>
          <w:szCs w:val="24"/>
        </w:rPr>
        <w:t xml:space="preserve">20.000,00 </w:t>
      </w:r>
      <w:r w:rsidR="00554D3D">
        <w:rPr>
          <w:rFonts w:ascii="Times New Roman" w:hAnsi="Times New Roman" w:cs="Times New Roman"/>
          <w:kern w:val="2"/>
          <w:sz w:val="24"/>
          <w:szCs w:val="24"/>
        </w:rPr>
        <w:t xml:space="preserve">kuna, tekuće donacije </w:t>
      </w:r>
      <w:r>
        <w:rPr>
          <w:rFonts w:ascii="Times New Roman" w:hAnsi="Times New Roman" w:cs="Times New Roman"/>
          <w:kern w:val="2"/>
          <w:sz w:val="24"/>
          <w:szCs w:val="24"/>
        </w:rPr>
        <w:t xml:space="preserve">40.000,00 </w:t>
      </w:r>
      <w:r w:rsidR="00554D3D">
        <w:rPr>
          <w:rFonts w:ascii="Times New Roman" w:hAnsi="Times New Roman" w:cs="Times New Roman"/>
          <w:kern w:val="2"/>
          <w:sz w:val="24"/>
          <w:szCs w:val="24"/>
        </w:rPr>
        <w:t>kuna</w:t>
      </w:r>
    </w:p>
    <w:p w:rsidR="00A812F7" w:rsidRDefault="00A812F7" w:rsidP="0090473A">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5000</w:t>
      </w:r>
      <w:r w:rsidR="00554D3D">
        <w:rPr>
          <w:rFonts w:ascii="Times New Roman" w:hAnsi="Times New Roman" w:cs="Times New Roman"/>
          <w:b/>
          <w:kern w:val="2"/>
          <w:sz w:val="24"/>
          <w:szCs w:val="24"/>
        </w:rPr>
        <w:t xml:space="preserve"> Udruge građana u iznosu od </w:t>
      </w:r>
      <w:r>
        <w:rPr>
          <w:rFonts w:ascii="Times New Roman" w:hAnsi="Times New Roman" w:cs="Times New Roman"/>
          <w:b/>
          <w:kern w:val="2"/>
          <w:sz w:val="24"/>
          <w:szCs w:val="24"/>
        </w:rPr>
        <w:t xml:space="preserve">442.000,00 </w:t>
      </w:r>
      <w:r w:rsidR="00554D3D">
        <w:rPr>
          <w:rFonts w:ascii="Times New Roman" w:hAnsi="Times New Roman" w:cs="Times New Roman"/>
          <w:b/>
          <w:kern w:val="2"/>
          <w:sz w:val="24"/>
          <w:szCs w:val="24"/>
        </w:rPr>
        <w:t>kuna</w:t>
      </w:r>
    </w:p>
    <w:p w:rsidR="00554D3D" w:rsidRDefault="00A812F7" w:rsidP="0090473A">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A10002 aktivnost: udruge građana </w:t>
      </w:r>
      <w:r w:rsidRPr="00A812F7">
        <w:rPr>
          <w:rFonts w:ascii="Times New Roman" w:hAnsi="Times New Roman" w:cs="Times New Roman"/>
          <w:kern w:val="2"/>
          <w:sz w:val="24"/>
          <w:szCs w:val="24"/>
        </w:rPr>
        <w:t>442.000,00 kuna -</w:t>
      </w:r>
      <w:r>
        <w:rPr>
          <w:rFonts w:ascii="Times New Roman" w:hAnsi="Times New Roman" w:cs="Times New Roman"/>
          <w:i/>
          <w:kern w:val="2"/>
          <w:sz w:val="24"/>
          <w:szCs w:val="24"/>
        </w:rPr>
        <w:t xml:space="preserve"> </w:t>
      </w:r>
      <w:r w:rsidR="00554D3D">
        <w:rPr>
          <w:rFonts w:ascii="Times New Roman" w:hAnsi="Times New Roman" w:cs="Times New Roman"/>
          <w:kern w:val="2"/>
          <w:sz w:val="24"/>
          <w:szCs w:val="24"/>
        </w:rPr>
        <w:t xml:space="preserve">tekuće donacije </w:t>
      </w:r>
      <w:r>
        <w:rPr>
          <w:rFonts w:ascii="Times New Roman" w:hAnsi="Times New Roman" w:cs="Times New Roman"/>
          <w:kern w:val="2"/>
          <w:sz w:val="24"/>
          <w:szCs w:val="24"/>
        </w:rPr>
        <w:t xml:space="preserve">442.000,00 </w:t>
      </w:r>
      <w:r w:rsidR="00554D3D">
        <w:rPr>
          <w:rFonts w:ascii="Times New Roman" w:hAnsi="Times New Roman" w:cs="Times New Roman"/>
          <w:kern w:val="2"/>
          <w:sz w:val="24"/>
          <w:szCs w:val="24"/>
        </w:rPr>
        <w:t>kuna</w:t>
      </w:r>
    </w:p>
    <w:p w:rsidR="00A812F7" w:rsidRDefault="00A812F7" w:rsidP="0090473A">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6000</w:t>
      </w:r>
      <w:r w:rsidR="00554D3D">
        <w:rPr>
          <w:rFonts w:ascii="Times New Roman" w:hAnsi="Times New Roman" w:cs="Times New Roman"/>
          <w:b/>
          <w:kern w:val="2"/>
          <w:sz w:val="24"/>
          <w:szCs w:val="24"/>
        </w:rPr>
        <w:t xml:space="preserve"> Financiranje političkih stranaka u iznosu od </w:t>
      </w:r>
      <w:r>
        <w:rPr>
          <w:rFonts w:ascii="Times New Roman" w:hAnsi="Times New Roman" w:cs="Times New Roman"/>
          <w:b/>
          <w:kern w:val="2"/>
          <w:sz w:val="24"/>
          <w:szCs w:val="24"/>
        </w:rPr>
        <w:t xml:space="preserve">10.000,00 </w:t>
      </w:r>
      <w:r w:rsidR="00554D3D">
        <w:rPr>
          <w:rFonts w:ascii="Times New Roman" w:hAnsi="Times New Roman" w:cs="Times New Roman"/>
          <w:b/>
          <w:kern w:val="2"/>
          <w:sz w:val="24"/>
          <w:szCs w:val="24"/>
        </w:rPr>
        <w:t>kuna</w:t>
      </w:r>
    </w:p>
    <w:p w:rsidR="00554D3D" w:rsidRPr="00A812F7" w:rsidRDefault="00A812F7" w:rsidP="0090473A">
      <w:pPr>
        <w:spacing w:after="0"/>
        <w:rPr>
          <w:rFonts w:ascii="Times New Roman" w:hAnsi="Times New Roman" w:cs="Times New Roman"/>
          <w:i/>
          <w:kern w:val="2"/>
          <w:sz w:val="24"/>
          <w:szCs w:val="24"/>
        </w:rPr>
      </w:pPr>
      <w:r>
        <w:rPr>
          <w:rFonts w:ascii="Times New Roman" w:hAnsi="Times New Roman" w:cs="Times New Roman"/>
          <w:i/>
          <w:kern w:val="2"/>
          <w:sz w:val="24"/>
          <w:szCs w:val="24"/>
        </w:rPr>
        <w:t xml:space="preserve">A10001 aktivnost: financiranje političkih stranaka </w:t>
      </w:r>
      <w:r w:rsidRPr="00A812F7">
        <w:rPr>
          <w:rFonts w:ascii="Times New Roman" w:hAnsi="Times New Roman" w:cs="Times New Roman"/>
          <w:kern w:val="2"/>
          <w:sz w:val="24"/>
          <w:szCs w:val="24"/>
        </w:rPr>
        <w:t>10.000,00 kuna</w:t>
      </w:r>
      <w:r>
        <w:rPr>
          <w:rFonts w:ascii="Times New Roman" w:hAnsi="Times New Roman" w:cs="Times New Roman"/>
          <w:kern w:val="2"/>
          <w:sz w:val="24"/>
          <w:szCs w:val="24"/>
        </w:rPr>
        <w:t xml:space="preserve"> -</w:t>
      </w:r>
      <w:r>
        <w:rPr>
          <w:rFonts w:ascii="Times New Roman" w:hAnsi="Times New Roman" w:cs="Times New Roman"/>
          <w:i/>
          <w:kern w:val="2"/>
          <w:sz w:val="24"/>
          <w:szCs w:val="24"/>
        </w:rPr>
        <w:t xml:space="preserve"> </w:t>
      </w:r>
      <w:r>
        <w:rPr>
          <w:rFonts w:ascii="Times New Roman" w:hAnsi="Times New Roman" w:cs="Times New Roman"/>
          <w:kern w:val="2"/>
          <w:sz w:val="24"/>
          <w:szCs w:val="24"/>
        </w:rPr>
        <w:t>t</w:t>
      </w:r>
      <w:r w:rsidR="00554D3D">
        <w:rPr>
          <w:rFonts w:ascii="Times New Roman" w:hAnsi="Times New Roman" w:cs="Times New Roman"/>
          <w:kern w:val="2"/>
          <w:sz w:val="24"/>
          <w:szCs w:val="24"/>
        </w:rPr>
        <w:t xml:space="preserve">ekuće donacije </w:t>
      </w:r>
      <w:r>
        <w:rPr>
          <w:rFonts w:ascii="Times New Roman" w:hAnsi="Times New Roman" w:cs="Times New Roman"/>
          <w:kern w:val="2"/>
          <w:sz w:val="24"/>
          <w:szCs w:val="24"/>
        </w:rPr>
        <w:t>10.000,00</w:t>
      </w:r>
      <w:r w:rsidR="00554D3D">
        <w:rPr>
          <w:rFonts w:ascii="Times New Roman" w:hAnsi="Times New Roman" w:cs="Times New Roman"/>
          <w:kern w:val="2"/>
          <w:sz w:val="24"/>
          <w:szCs w:val="24"/>
        </w:rPr>
        <w:t>kuna</w:t>
      </w:r>
    </w:p>
    <w:p w:rsidR="00A812F7" w:rsidRDefault="00A812F7" w:rsidP="0090473A">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7000</w:t>
      </w:r>
      <w:r w:rsidR="00554D3D">
        <w:rPr>
          <w:rFonts w:ascii="Times New Roman" w:hAnsi="Times New Roman" w:cs="Times New Roman"/>
          <w:b/>
          <w:kern w:val="2"/>
          <w:sz w:val="24"/>
          <w:szCs w:val="24"/>
        </w:rPr>
        <w:t xml:space="preserve"> Financiranje nacionalih manjina u iznosu od </w:t>
      </w:r>
      <w:r>
        <w:rPr>
          <w:rFonts w:ascii="Times New Roman" w:hAnsi="Times New Roman" w:cs="Times New Roman"/>
          <w:b/>
          <w:kern w:val="2"/>
          <w:sz w:val="24"/>
          <w:szCs w:val="24"/>
        </w:rPr>
        <w:t xml:space="preserve">40.000,00 </w:t>
      </w:r>
      <w:r w:rsidR="00554D3D">
        <w:rPr>
          <w:rFonts w:ascii="Times New Roman" w:hAnsi="Times New Roman" w:cs="Times New Roman"/>
          <w:b/>
          <w:kern w:val="2"/>
          <w:sz w:val="24"/>
          <w:szCs w:val="24"/>
        </w:rPr>
        <w:t>kuna</w:t>
      </w:r>
      <w:r>
        <w:rPr>
          <w:rFonts w:ascii="Times New Roman" w:hAnsi="Times New Roman" w:cs="Times New Roman"/>
          <w:b/>
          <w:kern w:val="2"/>
          <w:sz w:val="24"/>
          <w:szCs w:val="24"/>
        </w:rPr>
        <w:t xml:space="preserve"> </w:t>
      </w:r>
    </w:p>
    <w:p w:rsidR="00554D3D" w:rsidRDefault="00A812F7" w:rsidP="0090473A">
      <w:pPr>
        <w:spacing w:after="0"/>
        <w:rPr>
          <w:rFonts w:ascii="Times New Roman" w:hAnsi="Times New Roman" w:cs="Times New Roman"/>
          <w:kern w:val="2"/>
          <w:sz w:val="24"/>
          <w:szCs w:val="24"/>
        </w:rPr>
      </w:pPr>
      <w:r>
        <w:rPr>
          <w:rFonts w:ascii="Times New Roman" w:hAnsi="Times New Roman" w:cs="Times New Roman"/>
          <w:i/>
          <w:kern w:val="2"/>
          <w:sz w:val="24"/>
          <w:szCs w:val="24"/>
        </w:rPr>
        <w:t>A</w:t>
      </w:r>
      <w:r w:rsidR="00E90151">
        <w:rPr>
          <w:rFonts w:ascii="Times New Roman" w:hAnsi="Times New Roman" w:cs="Times New Roman"/>
          <w:i/>
          <w:kern w:val="2"/>
          <w:sz w:val="24"/>
          <w:szCs w:val="24"/>
        </w:rPr>
        <w:t xml:space="preserve">100001 aktivnost: financiranje nacionalnih manjina </w:t>
      </w:r>
      <w:r w:rsidR="00E90151">
        <w:rPr>
          <w:rFonts w:ascii="Times New Roman" w:hAnsi="Times New Roman" w:cs="Times New Roman"/>
          <w:kern w:val="2"/>
          <w:sz w:val="24"/>
          <w:szCs w:val="24"/>
        </w:rPr>
        <w:t xml:space="preserve">40.000,00 kuna - </w:t>
      </w:r>
      <w:r w:rsidR="00554D3D">
        <w:rPr>
          <w:rFonts w:ascii="Times New Roman" w:hAnsi="Times New Roman" w:cs="Times New Roman"/>
          <w:kern w:val="2"/>
          <w:sz w:val="24"/>
          <w:szCs w:val="24"/>
        </w:rPr>
        <w:t xml:space="preserve">prijenosi proračunskim korisnicima iz nadležnog proračuna za financiranje redovne djelatnosti </w:t>
      </w:r>
      <w:r w:rsidR="00E90151">
        <w:rPr>
          <w:rFonts w:ascii="Times New Roman" w:hAnsi="Times New Roman" w:cs="Times New Roman"/>
          <w:kern w:val="2"/>
          <w:sz w:val="24"/>
          <w:szCs w:val="24"/>
        </w:rPr>
        <w:t xml:space="preserve">40.000,00 </w:t>
      </w:r>
      <w:r w:rsidR="00554D3D">
        <w:rPr>
          <w:rFonts w:ascii="Times New Roman" w:hAnsi="Times New Roman" w:cs="Times New Roman"/>
          <w:kern w:val="2"/>
          <w:sz w:val="24"/>
          <w:szCs w:val="24"/>
        </w:rPr>
        <w:t>kuna</w:t>
      </w:r>
    </w:p>
    <w:p w:rsidR="00E90151" w:rsidRDefault="00E90151" w:rsidP="0090473A">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8000</w:t>
      </w:r>
      <w:r w:rsidR="00554D3D">
        <w:rPr>
          <w:rFonts w:ascii="Times New Roman" w:hAnsi="Times New Roman" w:cs="Times New Roman"/>
          <w:b/>
          <w:kern w:val="2"/>
          <w:sz w:val="24"/>
          <w:szCs w:val="24"/>
        </w:rPr>
        <w:t xml:space="preserve"> Financiranje DVD-a u i</w:t>
      </w:r>
      <w:r>
        <w:rPr>
          <w:rFonts w:ascii="Times New Roman" w:hAnsi="Times New Roman" w:cs="Times New Roman"/>
          <w:b/>
          <w:kern w:val="2"/>
          <w:sz w:val="24"/>
          <w:szCs w:val="24"/>
        </w:rPr>
        <w:t>z</w:t>
      </w:r>
      <w:r w:rsidR="00554D3D">
        <w:rPr>
          <w:rFonts w:ascii="Times New Roman" w:hAnsi="Times New Roman" w:cs="Times New Roman"/>
          <w:b/>
          <w:kern w:val="2"/>
          <w:sz w:val="24"/>
          <w:szCs w:val="24"/>
        </w:rPr>
        <w:t xml:space="preserve">nosu od </w:t>
      </w:r>
      <w:r>
        <w:rPr>
          <w:rFonts w:ascii="Times New Roman" w:hAnsi="Times New Roman" w:cs="Times New Roman"/>
          <w:b/>
          <w:kern w:val="2"/>
          <w:sz w:val="24"/>
          <w:szCs w:val="24"/>
        </w:rPr>
        <w:t xml:space="preserve">190.000,00 </w:t>
      </w:r>
      <w:r w:rsidR="00554D3D">
        <w:rPr>
          <w:rFonts w:ascii="Times New Roman" w:hAnsi="Times New Roman" w:cs="Times New Roman"/>
          <w:b/>
          <w:kern w:val="2"/>
          <w:sz w:val="24"/>
          <w:szCs w:val="24"/>
        </w:rPr>
        <w:t>kuna</w:t>
      </w:r>
    </w:p>
    <w:p w:rsidR="00554D3D" w:rsidRDefault="00E90151" w:rsidP="0090473A">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A100001aktivnost: financiranje DVD-a </w:t>
      </w:r>
      <w:r>
        <w:rPr>
          <w:rFonts w:ascii="Times New Roman" w:hAnsi="Times New Roman" w:cs="Times New Roman"/>
          <w:kern w:val="2"/>
          <w:sz w:val="24"/>
          <w:szCs w:val="24"/>
        </w:rPr>
        <w:t>190.000,00 kuna –</w:t>
      </w:r>
      <w:r w:rsidR="001B2E51">
        <w:rPr>
          <w:rFonts w:ascii="Times New Roman" w:hAnsi="Times New Roman" w:cs="Times New Roman"/>
          <w:kern w:val="2"/>
          <w:sz w:val="24"/>
          <w:szCs w:val="24"/>
        </w:rPr>
        <w:t xml:space="preserve"> </w:t>
      </w:r>
      <w:r w:rsidR="00554D3D">
        <w:rPr>
          <w:rFonts w:ascii="Times New Roman" w:hAnsi="Times New Roman" w:cs="Times New Roman"/>
          <w:kern w:val="2"/>
          <w:sz w:val="24"/>
          <w:szCs w:val="24"/>
        </w:rPr>
        <w:t xml:space="preserve">tekuće donacije </w:t>
      </w:r>
      <w:r w:rsidR="001B2E51">
        <w:rPr>
          <w:rFonts w:ascii="Times New Roman" w:hAnsi="Times New Roman" w:cs="Times New Roman"/>
          <w:kern w:val="2"/>
          <w:sz w:val="24"/>
          <w:szCs w:val="24"/>
        </w:rPr>
        <w:t xml:space="preserve">190.000,00 </w:t>
      </w:r>
      <w:r w:rsidR="00554D3D">
        <w:rPr>
          <w:rFonts w:ascii="Times New Roman" w:hAnsi="Times New Roman" w:cs="Times New Roman"/>
          <w:kern w:val="2"/>
          <w:sz w:val="24"/>
          <w:szCs w:val="24"/>
        </w:rPr>
        <w:t>kuna</w:t>
      </w:r>
    </w:p>
    <w:p w:rsidR="001B2E51" w:rsidRDefault="001B2E51" w:rsidP="0090473A">
      <w:pPr>
        <w:spacing w:after="0"/>
        <w:rPr>
          <w:rFonts w:ascii="Times New Roman" w:hAnsi="Times New Roman" w:cs="Times New Roman"/>
          <w:b/>
          <w:kern w:val="2"/>
          <w:sz w:val="24"/>
          <w:szCs w:val="24"/>
        </w:rPr>
      </w:pPr>
      <w:r>
        <w:rPr>
          <w:rFonts w:ascii="Times New Roman" w:hAnsi="Times New Roman" w:cs="Times New Roman"/>
          <w:b/>
          <w:kern w:val="2"/>
          <w:sz w:val="24"/>
          <w:szCs w:val="24"/>
        </w:rPr>
        <w:t xml:space="preserve">Program 9000 </w:t>
      </w:r>
      <w:r w:rsidR="00554D3D">
        <w:rPr>
          <w:rFonts w:ascii="Times New Roman" w:hAnsi="Times New Roman" w:cs="Times New Roman"/>
          <w:b/>
          <w:kern w:val="2"/>
          <w:sz w:val="24"/>
          <w:szCs w:val="24"/>
        </w:rPr>
        <w:t xml:space="preserve">Poslovi zaštite i spašavanja, civilne i protupožarne zaštite u iznosu od </w:t>
      </w:r>
      <w:r>
        <w:rPr>
          <w:rFonts w:ascii="Times New Roman" w:hAnsi="Times New Roman" w:cs="Times New Roman"/>
          <w:b/>
          <w:kern w:val="2"/>
          <w:sz w:val="24"/>
          <w:szCs w:val="24"/>
        </w:rPr>
        <w:t xml:space="preserve"> 29.000,00 </w:t>
      </w:r>
      <w:r w:rsidR="00554D3D">
        <w:rPr>
          <w:rFonts w:ascii="Times New Roman" w:hAnsi="Times New Roman" w:cs="Times New Roman"/>
          <w:b/>
          <w:kern w:val="2"/>
          <w:sz w:val="24"/>
          <w:szCs w:val="24"/>
        </w:rPr>
        <w:t>kuna</w:t>
      </w:r>
      <w:r>
        <w:rPr>
          <w:rFonts w:ascii="Times New Roman" w:hAnsi="Times New Roman" w:cs="Times New Roman"/>
          <w:b/>
          <w:kern w:val="2"/>
          <w:sz w:val="24"/>
          <w:szCs w:val="24"/>
        </w:rPr>
        <w:t xml:space="preserve"> </w:t>
      </w:r>
    </w:p>
    <w:p w:rsidR="00DE0F4B" w:rsidRDefault="001B2E51" w:rsidP="0090473A">
      <w:pPr>
        <w:spacing w:after="0"/>
        <w:rPr>
          <w:rFonts w:ascii="Times New Roman" w:hAnsi="Times New Roman" w:cs="Times New Roman"/>
          <w:kern w:val="2"/>
          <w:sz w:val="24"/>
          <w:szCs w:val="24"/>
        </w:rPr>
      </w:pPr>
      <w:r>
        <w:rPr>
          <w:rFonts w:ascii="Times New Roman" w:hAnsi="Times New Roman" w:cs="Times New Roman"/>
          <w:i/>
          <w:kern w:val="2"/>
          <w:sz w:val="24"/>
          <w:szCs w:val="24"/>
        </w:rPr>
        <w:t>A100001 aktivnost:</w:t>
      </w:r>
      <w:r w:rsidRPr="001B2E51">
        <w:rPr>
          <w:rFonts w:ascii="Times New Roman" w:hAnsi="Times New Roman" w:cs="Times New Roman"/>
          <w:b/>
          <w:kern w:val="2"/>
          <w:sz w:val="24"/>
          <w:szCs w:val="24"/>
        </w:rPr>
        <w:t xml:space="preserve"> </w:t>
      </w:r>
      <w:r>
        <w:rPr>
          <w:rFonts w:ascii="Times New Roman" w:hAnsi="Times New Roman" w:cs="Times New Roman"/>
          <w:i/>
          <w:kern w:val="2"/>
          <w:sz w:val="24"/>
          <w:szCs w:val="24"/>
        </w:rPr>
        <w:t>p</w:t>
      </w:r>
      <w:r w:rsidRPr="001B2E51">
        <w:rPr>
          <w:rFonts w:ascii="Times New Roman" w:hAnsi="Times New Roman" w:cs="Times New Roman"/>
          <w:i/>
          <w:kern w:val="2"/>
          <w:sz w:val="24"/>
          <w:szCs w:val="24"/>
        </w:rPr>
        <w:t>oslovi zaštite i spašavanja, civilne i protupožarne zaštite</w:t>
      </w:r>
      <w:r>
        <w:rPr>
          <w:rFonts w:ascii="Times New Roman" w:hAnsi="Times New Roman" w:cs="Times New Roman"/>
          <w:i/>
          <w:kern w:val="2"/>
          <w:sz w:val="24"/>
          <w:szCs w:val="24"/>
        </w:rPr>
        <w:t xml:space="preserve"> </w:t>
      </w:r>
      <w:r w:rsidRPr="001B2E51">
        <w:rPr>
          <w:rFonts w:ascii="Times New Roman" w:hAnsi="Times New Roman" w:cs="Times New Roman"/>
          <w:kern w:val="2"/>
          <w:sz w:val="24"/>
          <w:szCs w:val="24"/>
        </w:rPr>
        <w:t xml:space="preserve">29.000,00 kuna </w:t>
      </w:r>
      <w:r>
        <w:rPr>
          <w:rFonts w:ascii="Times New Roman" w:hAnsi="Times New Roman" w:cs="Times New Roman"/>
          <w:i/>
          <w:kern w:val="2"/>
          <w:sz w:val="24"/>
          <w:szCs w:val="24"/>
        </w:rPr>
        <w:t xml:space="preserve">-  </w:t>
      </w:r>
      <w:r w:rsidR="00554D3D">
        <w:rPr>
          <w:rFonts w:ascii="Times New Roman" w:hAnsi="Times New Roman" w:cs="Times New Roman"/>
          <w:kern w:val="2"/>
          <w:sz w:val="24"/>
          <w:szCs w:val="24"/>
        </w:rPr>
        <w:t xml:space="preserve">rashodi za usluge </w:t>
      </w:r>
      <w:r>
        <w:rPr>
          <w:rFonts w:ascii="Times New Roman" w:hAnsi="Times New Roman" w:cs="Times New Roman"/>
          <w:kern w:val="2"/>
          <w:sz w:val="24"/>
          <w:szCs w:val="24"/>
        </w:rPr>
        <w:t xml:space="preserve">24.000,00 </w:t>
      </w:r>
      <w:r w:rsidR="00554D3D">
        <w:rPr>
          <w:rFonts w:ascii="Times New Roman" w:hAnsi="Times New Roman" w:cs="Times New Roman"/>
          <w:kern w:val="2"/>
          <w:sz w:val="24"/>
          <w:szCs w:val="24"/>
        </w:rPr>
        <w:t xml:space="preserve">kuna, postrojenja i oprema </w:t>
      </w:r>
      <w:r>
        <w:rPr>
          <w:rFonts w:ascii="Times New Roman" w:hAnsi="Times New Roman" w:cs="Times New Roman"/>
          <w:kern w:val="2"/>
          <w:sz w:val="24"/>
          <w:szCs w:val="24"/>
        </w:rPr>
        <w:t xml:space="preserve">5.000,00 </w:t>
      </w:r>
      <w:r w:rsidR="00554D3D">
        <w:rPr>
          <w:rFonts w:ascii="Times New Roman" w:hAnsi="Times New Roman" w:cs="Times New Roman"/>
          <w:kern w:val="2"/>
          <w:sz w:val="24"/>
          <w:szCs w:val="24"/>
        </w:rPr>
        <w:t>kun</w:t>
      </w:r>
      <w:r>
        <w:rPr>
          <w:rFonts w:ascii="Times New Roman" w:hAnsi="Times New Roman" w:cs="Times New Roman"/>
          <w:kern w:val="2"/>
          <w:sz w:val="24"/>
          <w:szCs w:val="24"/>
        </w:rPr>
        <w:t>a</w:t>
      </w:r>
    </w:p>
    <w:p w:rsidR="006F2709" w:rsidRDefault="006F2709" w:rsidP="0090473A">
      <w:pPr>
        <w:spacing w:after="0"/>
        <w:rPr>
          <w:rFonts w:ascii="Times New Roman" w:hAnsi="Times New Roman" w:cs="Times New Roman"/>
          <w:kern w:val="2"/>
          <w:sz w:val="24"/>
          <w:szCs w:val="24"/>
        </w:rPr>
      </w:pPr>
    </w:p>
    <w:p w:rsidR="00DE0F4B" w:rsidRDefault="00DE0F4B" w:rsidP="00DE0F4B">
      <w:pPr>
        <w:pStyle w:val="Odlomakpopisa"/>
        <w:numPr>
          <w:ilvl w:val="0"/>
          <w:numId w:val="23"/>
        </w:numPr>
        <w:spacing w:after="0"/>
        <w:rPr>
          <w:rFonts w:ascii="Times New Roman" w:hAnsi="Times New Roman" w:cs="Times New Roman"/>
          <w:b/>
          <w:kern w:val="2"/>
          <w:sz w:val="24"/>
          <w:szCs w:val="24"/>
        </w:rPr>
      </w:pPr>
      <w:r>
        <w:rPr>
          <w:rFonts w:ascii="Times New Roman" w:hAnsi="Times New Roman" w:cs="Times New Roman"/>
          <w:b/>
          <w:kern w:val="2"/>
          <w:sz w:val="24"/>
          <w:szCs w:val="24"/>
        </w:rPr>
        <w:t>KOMUNALNA DJELATNOST</w:t>
      </w:r>
      <w:r w:rsidR="00F53A74">
        <w:rPr>
          <w:rFonts w:ascii="Times New Roman" w:hAnsi="Times New Roman" w:cs="Times New Roman"/>
          <w:b/>
          <w:kern w:val="2"/>
          <w:sz w:val="24"/>
          <w:szCs w:val="24"/>
        </w:rPr>
        <w:t xml:space="preserve"> U IZNOSU OD </w:t>
      </w:r>
      <w:r w:rsidR="001B2E51">
        <w:rPr>
          <w:rFonts w:ascii="Times New Roman" w:hAnsi="Times New Roman" w:cs="Times New Roman"/>
          <w:b/>
          <w:kern w:val="2"/>
          <w:sz w:val="24"/>
          <w:szCs w:val="24"/>
        </w:rPr>
        <w:t xml:space="preserve">14.506.800,00 </w:t>
      </w:r>
      <w:r w:rsidR="00F53A74">
        <w:rPr>
          <w:rFonts w:ascii="Times New Roman" w:hAnsi="Times New Roman" w:cs="Times New Roman"/>
          <w:b/>
          <w:kern w:val="2"/>
          <w:sz w:val="24"/>
          <w:szCs w:val="24"/>
        </w:rPr>
        <w:t>KUNA</w:t>
      </w:r>
    </w:p>
    <w:p w:rsidR="00DE0F4B" w:rsidRDefault="00DE0F4B" w:rsidP="00DE0F4B">
      <w:pPr>
        <w:spacing w:after="0"/>
        <w:rPr>
          <w:rFonts w:ascii="Times New Roman" w:hAnsi="Times New Roman" w:cs="Times New Roman"/>
          <w:b/>
          <w:kern w:val="2"/>
          <w:sz w:val="24"/>
          <w:szCs w:val="24"/>
        </w:rPr>
      </w:pPr>
    </w:p>
    <w:p w:rsidR="001B2E51" w:rsidRDefault="001B2E51" w:rsidP="00DE0F4B">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1000</w:t>
      </w:r>
      <w:r w:rsidR="00DE0F4B">
        <w:rPr>
          <w:rFonts w:ascii="Times New Roman" w:hAnsi="Times New Roman" w:cs="Times New Roman"/>
          <w:b/>
          <w:kern w:val="2"/>
          <w:sz w:val="24"/>
          <w:szCs w:val="24"/>
        </w:rPr>
        <w:t xml:space="preserve"> Javni radovi u iznosu od </w:t>
      </w:r>
      <w:r>
        <w:rPr>
          <w:rFonts w:ascii="Times New Roman" w:hAnsi="Times New Roman" w:cs="Times New Roman"/>
          <w:b/>
          <w:kern w:val="2"/>
          <w:sz w:val="24"/>
          <w:szCs w:val="24"/>
        </w:rPr>
        <w:t xml:space="preserve">557.000,00 </w:t>
      </w:r>
      <w:r w:rsidR="00DE0F4B">
        <w:rPr>
          <w:rFonts w:ascii="Times New Roman" w:hAnsi="Times New Roman" w:cs="Times New Roman"/>
          <w:b/>
          <w:kern w:val="2"/>
          <w:sz w:val="24"/>
          <w:szCs w:val="24"/>
        </w:rPr>
        <w:t>kuna</w:t>
      </w:r>
    </w:p>
    <w:p w:rsidR="00DE0F4B" w:rsidRDefault="001B2E51" w:rsidP="00DE0F4B">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A100001 aktivnost: javni radovi </w:t>
      </w:r>
      <w:r>
        <w:rPr>
          <w:rFonts w:ascii="Times New Roman" w:hAnsi="Times New Roman" w:cs="Times New Roman"/>
          <w:kern w:val="2"/>
          <w:sz w:val="24"/>
          <w:szCs w:val="24"/>
        </w:rPr>
        <w:t xml:space="preserve">160.000,00 kuna - </w:t>
      </w:r>
      <w:r w:rsidR="00DE0F4B">
        <w:rPr>
          <w:rFonts w:ascii="Times New Roman" w:hAnsi="Times New Roman" w:cs="Times New Roman"/>
          <w:kern w:val="2"/>
          <w:sz w:val="24"/>
          <w:szCs w:val="24"/>
        </w:rPr>
        <w:t xml:space="preserve">plaće (bruto) </w:t>
      </w:r>
      <w:r>
        <w:rPr>
          <w:rFonts w:ascii="Times New Roman" w:hAnsi="Times New Roman" w:cs="Times New Roman"/>
          <w:kern w:val="2"/>
          <w:sz w:val="24"/>
          <w:szCs w:val="24"/>
        </w:rPr>
        <w:t xml:space="preserve">100.000,00 </w:t>
      </w:r>
      <w:r w:rsidR="00DE0F4B">
        <w:rPr>
          <w:rFonts w:ascii="Times New Roman" w:hAnsi="Times New Roman" w:cs="Times New Roman"/>
          <w:kern w:val="2"/>
          <w:sz w:val="24"/>
          <w:szCs w:val="24"/>
        </w:rPr>
        <w:t xml:space="preserve">kuna, doprinosi na plaće </w:t>
      </w:r>
      <w:r>
        <w:rPr>
          <w:rFonts w:ascii="Times New Roman" w:hAnsi="Times New Roman" w:cs="Times New Roman"/>
          <w:kern w:val="2"/>
          <w:sz w:val="24"/>
          <w:szCs w:val="24"/>
        </w:rPr>
        <w:t xml:space="preserve">50.000,00 </w:t>
      </w:r>
      <w:r w:rsidR="00DE0F4B">
        <w:rPr>
          <w:rFonts w:ascii="Times New Roman" w:hAnsi="Times New Roman" w:cs="Times New Roman"/>
          <w:kern w:val="2"/>
          <w:sz w:val="24"/>
          <w:szCs w:val="24"/>
        </w:rPr>
        <w:t xml:space="preserve">kuna, ostali nespomenuti rashodi poslovanja </w:t>
      </w:r>
      <w:r>
        <w:rPr>
          <w:rFonts w:ascii="Times New Roman" w:hAnsi="Times New Roman" w:cs="Times New Roman"/>
          <w:kern w:val="2"/>
          <w:sz w:val="24"/>
          <w:szCs w:val="24"/>
        </w:rPr>
        <w:t xml:space="preserve">10.000,00 </w:t>
      </w:r>
      <w:r w:rsidR="00DE0F4B">
        <w:rPr>
          <w:rFonts w:ascii="Times New Roman" w:hAnsi="Times New Roman" w:cs="Times New Roman"/>
          <w:kern w:val="2"/>
          <w:sz w:val="24"/>
          <w:szCs w:val="24"/>
        </w:rPr>
        <w:t>kuna</w:t>
      </w:r>
    </w:p>
    <w:p w:rsidR="00DE0F4B" w:rsidRDefault="001B2E51" w:rsidP="00DE0F4B">
      <w:pPr>
        <w:spacing w:after="0"/>
        <w:rPr>
          <w:rFonts w:ascii="Times New Roman" w:hAnsi="Times New Roman" w:cs="Times New Roman"/>
          <w:kern w:val="2"/>
          <w:sz w:val="24"/>
          <w:szCs w:val="24"/>
        </w:rPr>
      </w:pPr>
      <w:r w:rsidRPr="001B2E51">
        <w:rPr>
          <w:rFonts w:ascii="Times New Roman" w:hAnsi="Times New Roman" w:cs="Times New Roman"/>
          <w:i/>
          <w:kern w:val="2"/>
          <w:sz w:val="24"/>
          <w:szCs w:val="24"/>
        </w:rPr>
        <w:t xml:space="preserve">A100002 </w:t>
      </w:r>
      <w:r>
        <w:rPr>
          <w:rFonts w:ascii="Times New Roman" w:hAnsi="Times New Roman" w:cs="Times New Roman"/>
          <w:i/>
          <w:kern w:val="2"/>
          <w:sz w:val="24"/>
          <w:szCs w:val="24"/>
        </w:rPr>
        <w:t>aktivnost: o</w:t>
      </w:r>
      <w:r w:rsidR="00DE0F4B" w:rsidRPr="001B2E51">
        <w:rPr>
          <w:rFonts w:ascii="Times New Roman" w:hAnsi="Times New Roman" w:cs="Times New Roman"/>
          <w:i/>
          <w:kern w:val="2"/>
          <w:sz w:val="24"/>
          <w:szCs w:val="24"/>
        </w:rPr>
        <w:t>državanje cesta i nogostupa</w:t>
      </w:r>
      <w:r w:rsidR="00DE0F4B">
        <w:rPr>
          <w:rFonts w:ascii="Times New Roman" w:hAnsi="Times New Roman" w:cs="Times New Roman"/>
          <w:kern w:val="2"/>
          <w:sz w:val="24"/>
          <w:szCs w:val="24"/>
        </w:rPr>
        <w:t xml:space="preserve"> u iznosu od</w:t>
      </w:r>
      <w:r>
        <w:rPr>
          <w:rFonts w:ascii="Times New Roman" w:hAnsi="Times New Roman" w:cs="Times New Roman"/>
          <w:kern w:val="2"/>
          <w:sz w:val="24"/>
          <w:szCs w:val="24"/>
        </w:rPr>
        <w:t xml:space="preserve"> 397.000,00 </w:t>
      </w:r>
      <w:r w:rsidR="00DE0F4B">
        <w:rPr>
          <w:rFonts w:ascii="Times New Roman" w:hAnsi="Times New Roman" w:cs="Times New Roman"/>
          <w:kern w:val="2"/>
          <w:sz w:val="24"/>
          <w:szCs w:val="24"/>
        </w:rPr>
        <w:t xml:space="preserve">kuna – rashodi za metarijal i energiju </w:t>
      </w:r>
      <w:r>
        <w:rPr>
          <w:rFonts w:ascii="Times New Roman" w:hAnsi="Times New Roman" w:cs="Times New Roman"/>
          <w:kern w:val="2"/>
          <w:sz w:val="24"/>
          <w:szCs w:val="24"/>
        </w:rPr>
        <w:t xml:space="preserve">17.000,00 </w:t>
      </w:r>
      <w:r w:rsidR="00DE0F4B">
        <w:rPr>
          <w:rFonts w:ascii="Times New Roman" w:hAnsi="Times New Roman" w:cs="Times New Roman"/>
          <w:kern w:val="2"/>
          <w:sz w:val="24"/>
          <w:szCs w:val="24"/>
        </w:rPr>
        <w:t xml:space="preserve">kuna, rashodi za usluge </w:t>
      </w:r>
      <w:r>
        <w:rPr>
          <w:rFonts w:ascii="Times New Roman" w:hAnsi="Times New Roman" w:cs="Times New Roman"/>
          <w:kern w:val="2"/>
          <w:sz w:val="24"/>
          <w:szCs w:val="24"/>
        </w:rPr>
        <w:t xml:space="preserve">380.000,00 </w:t>
      </w:r>
      <w:r w:rsidR="00DE0F4B">
        <w:rPr>
          <w:rFonts w:ascii="Times New Roman" w:hAnsi="Times New Roman" w:cs="Times New Roman"/>
          <w:kern w:val="2"/>
          <w:sz w:val="24"/>
          <w:szCs w:val="24"/>
        </w:rPr>
        <w:t>kuna</w:t>
      </w:r>
    </w:p>
    <w:p w:rsidR="001B2E51" w:rsidRDefault="001B2E51" w:rsidP="00DE0F4B">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2000</w:t>
      </w:r>
      <w:r w:rsidR="00DE0F4B">
        <w:rPr>
          <w:rFonts w:ascii="Times New Roman" w:hAnsi="Times New Roman" w:cs="Times New Roman"/>
          <w:b/>
          <w:kern w:val="2"/>
          <w:sz w:val="24"/>
          <w:szCs w:val="24"/>
        </w:rPr>
        <w:t xml:space="preserve"> Izgradnja komunalne infrastrukture u iznosu od </w:t>
      </w:r>
      <w:r>
        <w:rPr>
          <w:rFonts w:ascii="Times New Roman" w:hAnsi="Times New Roman" w:cs="Times New Roman"/>
          <w:b/>
          <w:kern w:val="2"/>
          <w:sz w:val="24"/>
          <w:szCs w:val="24"/>
        </w:rPr>
        <w:t xml:space="preserve">1.561.000,00 </w:t>
      </w:r>
      <w:r w:rsidR="00DE0F4B">
        <w:rPr>
          <w:rFonts w:ascii="Times New Roman" w:hAnsi="Times New Roman" w:cs="Times New Roman"/>
          <w:b/>
          <w:kern w:val="2"/>
          <w:sz w:val="24"/>
          <w:szCs w:val="24"/>
        </w:rPr>
        <w:t>kuna</w:t>
      </w:r>
    </w:p>
    <w:p w:rsidR="0090473A" w:rsidRDefault="001B2E51" w:rsidP="00DE0F4B">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A100001 aktivnost: izgradnja komunalne infrastrukture </w:t>
      </w:r>
      <w:r>
        <w:rPr>
          <w:rFonts w:ascii="Times New Roman" w:hAnsi="Times New Roman" w:cs="Times New Roman"/>
          <w:kern w:val="2"/>
          <w:sz w:val="24"/>
          <w:szCs w:val="24"/>
        </w:rPr>
        <w:t xml:space="preserve"> 1.561.000,00 kuna - </w:t>
      </w:r>
      <w:r w:rsidR="00DE0F4B">
        <w:rPr>
          <w:rFonts w:ascii="Times New Roman" w:hAnsi="Times New Roman" w:cs="Times New Roman"/>
          <w:kern w:val="2"/>
          <w:sz w:val="24"/>
          <w:szCs w:val="24"/>
        </w:rPr>
        <w:t xml:space="preserve">građevinski objekti </w:t>
      </w:r>
      <w:r>
        <w:rPr>
          <w:rFonts w:ascii="Times New Roman" w:hAnsi="Times New Roman" w:cs="Times New Roman"/>
          <w:kern w:val="2"/>
          <w:sz w:val="24"/>
          <w:szCs w:val="24"/>
        </w:rPr>
        <w:t xml:space="preserve">1.561.000,00 </w:t>
      </w:r>
      <w:r w:rsidR="00DE0F4B">
        <w:rPr>
          <w:rFonts w:ascii="Times New Roman" w:hAnsi="Times New Roman" w:cs="Times New Roman"/>
          <w:kern w:val="2"/>
          <w:sz w:val="24"/>
          <w:szCs w:val="24"/>
        </w:rPr>
        <w:t>kuna</w:t>
      </w:r>
    </w:p>
    <w:p w:rsidR="001B2E51" w:rsidRDefault="001B2E51" w:rsidP="00DE0F4B">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3000</w:t>
      </w:r>
      <w:r w:rsidR="00DE0F4B">
        <w:rPr>
          <w:rFonts w:ascii="Times New Roman" w:hAnsi="Times New Roman" w:cs="Times New Roman"/>
          <w:b/>
          <w:kern w:val="2"/>
          <w:sz w:val="24"/>
          <w:szCs w:val="24"/>
        </w:rPr>
        <w:t xml:space="preserve"> Građevinski objekti u iznosu od </w:t>
      </w:r>
      <w:r>
        <w:rPr>
          <w:rFonts w:ascii="Times New Roman" w:hAnsi="Times New Roman" w:cs="Times New Roman"/>
          <w:b/>
          <w:kern w:val="2"/>
          <w:sz w:val="24"/>
          <w:szCs w:val="24"/>
        </w:rPr>
        <w:t xml:space="preserve">9.958.700,00 </w:t>
      </w:r>
      <w:r w:rsidR="00DE0F4B">
        <w:rPr>
          <w:rFonts w:ascii="Times New Roman" w:hAnsi="Times New Roman" w:cs="Times New Roman"/>
          <w:b/>
          <w:kern w:val="2"/>
          <w:sz w:val="24"/>
          <w:szCs w:val="24"/>
        </w:rPr>
        <w:t>kuna</w:t>
      </w:r>
    </w:p>
    <w:p w:rsidR="00DE0F4B" w:rsidRDefault="008735A5" w:rsidP="00DE0F4B">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A100001 aktivnost: građevinski objekti </w:t>
      </w:r>
      <w:r w:rsidRPr="008735A5">
        <w:rPr>
          <w:rFonts w:ascii="Times New Roman" w:hAnsi="Times New Roman" w:cs="Times New Roman"/>
          <w:kern w:val="2"/>
          <w:sz w:val="24"/>
          <w:szCs w:val="24"/>
        </w:rPr>
        <w:t>9.426.100,00 kuna</w:t>
      </w:r>
      <w:r>
        <w:rPr>
          <w:rFonts w:ascii="Times New Roman" w:hAnsi="Times New Roman" w:cs="Times New Roman"/>
          <w:kern w:val="2"/>
          <w:sz w:val="24"/>
          <w:szCs w:val="24"/>
        </w:rPr>
        <w:t xml:space="preserve"> -</w:t>
      </w:r>
      <w:r>
        <w:rPr>
          <w:rFonts w:ascii="Times New Roman" w:hAnsi="Times New Roman" w:cs="Times New Roman"/>
          <w:i/>
          <w:kern w:val="2"/>
          <w:sz w:val="24"/>
          <w:szCs w:val="24"/>
        </w:rPr>
        <w:t xml:space="preserve"> </w:t>
      </w:r>
      <w:r w:rsidR="00DE0F4B">
        <w:rPr>
          <w:rFonts w:ascii="Times New Roman" w:hAnsi="Times New Roman" w:cs="Times New Roman"/>
          <w:kern w:val="2"/>
          <w:sz w:val="24"/>
          <w:szCs w:val="24"/>
        </w:rPr>
        <w:t xml:space="preserve">rashodi za usluge </w:t>
      </w:r>
      <w:r>
        <w:rPr>
          <w:rFonts w:ascii="Times New Roman" w:hAnsi="Times New Roman" w:cs="Times New Roman"/>
          <w:kern w:val="2"/>
          <w:sz w:val="24"/>
          <w:szCs w:val="24"/>
        </w:rPr>
        <w:t xml:space="preserve">35.000,00 </w:t>
      </w:r>
      <w:r w:rsidR="00DE0F4B">
        <w:rPr>
          <w:rFonts w:ascii="Times New Roman" w:hAnsi="Times New Roman" w:cs="Times New Roman"/>
          <w:kern w:val="2"/>
          <w:sz w:val="24"/>
          <w:szCs w:val="24"/>
        </w:rPr>
        <w:t xml:space="preserve">kuna, građevinski objekti </w:t>
      </w:r>
      <w:r>
        <w:rPr>
          <w:rFonts w:ascii="Times New Roman" w:hAnsi="Times New Roman" w:cs="Times New Roman"/>
          <w:kern w:val="2"/>
          <w:sz w:val="24"/>
          <w:szCs w:val="24"/>
        </w:rPr>
        <w:t xml:space="preserve">9.161.100,00 </w:t>
      </w:r>
      <w:r w:rsidR="00DE0F4B">
        <w:rPr>
          <w:rFonts w:ascii="Times New Roman" w:hAnsi="Times New Roman" w:cs="Times New Roman"/>
          <w:kern w:val="2"/>
          <w:sz w:val="24"/>
          <w:szCs w:val="24"/>
        </w:rPr>
        <w:t xml:space="preserve">kuna, nematerijalna proizvodena imovina </w:t>
      </w:r>
      <w:r>
        <w:rPr>
          <w:rFonts w:ascii="Times New Roman" w:hAnsi="Times New Roman" w:cs="Times New Roman"/>
          <w:kern w:val="2"/>
          <w:sz w:val="24"/>
          <w:szCs w:val="24"/>
        </w:rPr>
        <w:t xml:space="preserve">80.000,00 </w:t>
      </w:r>
      <w:r w:rsidR="00DE0F4B">
        <w:rPr>
          <w:rFonts w:ascii="Times New Roman" w:hAnsi="Times New Roman" w:cs="Times New Roman"/>
          <w:kern w:val="2"/>
          <w:sz w:val="24"/>
          <w:szCs w:val="24"/>
        </w:rPr>
        <w:t xml:space="preserve">kuna, dodatna ulaganja na građevinskim objektima </w:t>
      </w:r>
      <w:r>
        <w:rPr>
          <w:rFonts w:ascii="Times New Roman" w:hAnsi="Times New Roman" w:cs="Times New Roman"/>
          <w:kern w:val="2"/>
          <w:sz w:val="24"/>
          <w:szCs w:val="24"/>
        </w:rPr>
        <w:t xml:space="preserve">150.000,00 </w:t>
      </w:r>
      <w:r w:rsidR="00DE0F4B">
        <w:rPr>
          <w:rFonts w:ascii="Times New Roman" w:hAnsi="Times New Roman" w:cs="Times New Roman"/>
          <w:kern w:val="2"/>
          <w:sz w:val="24"/>
          <w:szCs w:val="24"/>
        </w:rPr>
        <w:t>kuna</w:t>
      </w:r>
    </w:p>
    <w:p w:rsidR="00DE0F4B" w:rsidRDefault="008735A5" w:rsidP="00DE0F4B">
      <w:pPr>
        <w:spacing w:after="0"/>
        <w:rPr>
          <w:rFonts w:ascii="Times New Roman" w:hAnsi="Times New Roman" w:cs="Times New Roman"/>
          <w:kern w:val="2"/>
          <w:sz w:val="24"/>
          <w:szCs w:val="24"/>
        </w:rPr>
      </w:pPr>
      <w:r>
        <w:rPr>
          <w:rFonts w:ascii="Times New Roman" w:hAnsi="Times New Roman" w:cs="Times New Roman"/>
          <w:i/>
          <w:kern w:val="2"/>
          <w:sz w:val="24"/>
          <w:szCs w:val="24"/>
        </w:rPr>
        <w:t>A10002</w:t>
      </w:r>
      <w:r w:rsidR="00DE0F4B" w:rsidRPr="008735A5">
        <w:rPr>
          <w:rFonts w:ascii="Times New Roman" w:hAnsi="Times New Roman" w:cs="Times New Roman"/>
          <w:i/>
          <w:kern w:val="2"/>
          <w:sz w:val="24"/>
          <w:szCs w:val="24"/>
        </w:rPr>
        <w:t xml:space="preserve"> aktivnost: Održavanje objekata javne namjene</w:t>
      </w:r>
      <w:r w:rsidR="00DE0F4B">
        <w:rPr>
          <w:rFonts w:ascii="Times New Roman" w:hAnsi="Times New Roman" w:cs="Times New Roman"/>
          <w:kern w:val="2"/>
          <w:sz w:val="24"/>
          <w:szCs w:val="24"/>
        </w:rPr>
        <w:t xml:space="preserve"> u iznosu od </w:t>
      </w:r>
      <w:r>
        <w:rPr>
          <w:rFonts w:ascii="Times New Roman" w:hAnsi="Times New Roman" w:cs="Times New Roman"/>
          <w:kern w:val="2"/>
          <w:sz w:val="24"/>
          <w:szCs w:val="24"/>
        </w:rPr>
        <w:t xml:space="preserve">532.600,00 </w:t>
      </w:r>
      <w:r w:rsidR="00DE0F4B">
        <w:rPr>
          <w:rFonts w:ascii="Times New Roman" w:hAnsi="Times New Roman" w:cs="Times New Roman"/>
          <w:kern w:val="2"/>
          <w:sz w:val="24"/>
          <w:szCs w:val="24"/>
        </w:rPr>
        <w:t xml:space="preserve">kuna – rashodi za materijal i energiju </w:t>
      </w:r>
      <w:r>
        <w:rPr>
          <w:rFonts w:ascii="Times New Roman" w:hAnsi="Times New Roman" w:cs="Times New Roman"/>
          <w:kern w:val="2"/>
          <w:sz w:val="24"/>
          <w:szCs w:val="24"/>
        </w:rPr>
        <w:t xml:space="preserve">295.000,00 </w:t>
      </w:r>
      <w:r w:rsidR="00DE0F4B">
        <w:rPr>
          <w:rFonts w:ascii="Times New Roman" w:hAnsi="Times New Roman" w:cs="Times New Roman"/>
          <w:kern w:val="2"/>
          <w:sz w:val="24"/>
          <w:szCs w:val="24"/>
        </w:rPr>
        <w:t xml:space="preserve">kuna, rashodi za usluge </w:t>
      </w:r>
      <w:r>
        <w:rPr>
          <w:rFonts w:ascii="Times New Roman" w:hAnsi="Times New Roman" w:cs="Times New Roman"/>
          <w:kern w:val="2"/>
          <w:sz w:val="24"/>
          <w:szCs w:val="24"/>
        </w:rPr>
        <w:t xml:space="preserve">207.600,00 </w:t>
      </w:r>
      <w:r w:rsidR="00DE0F4B">
        <w:rPr>
          <w:rFonts w:ascii="Times New Roman" w:hAnsi="Times New Roman" w:cs="Times New Roman"/>
          <w:kern w:val="2"/>
          <w:sz w:val="24"/>
          <w:szCs w:val="24"/>
        </w:rPr>
        <w:t xml:space="preserve">kuna, ostali nespomenuti rashodi poslovanja </w:t>
      </w:r>
      <w:r>
        <w:rPr>
          <w:rFonts w:ascii="Times New Roman" w:hAnsi="Times New Roman" w:cs="Times New Roman"/>
          <w:kern w:val="2"/>
          <w:sz w:val="24"/>
          <w:szCs w:val="24"/>
        </w:rPr>
        <w:t xml:space="preserve">30.000,00 </w:t>
      </w:r>
      <w:r w:rsidR="00DE0F4B">
        <w:rPr>
          <w:rFonts w:ascii="Times New Roman" w:hAnsi="Times New Roman" w:cs="Times New Roman"/>
          <w:kern w:val="2"/>
          <w:sz w:val="24"/>
          <w:szCs w:val="24"/>
        </w:rPr>
        <w:t>kuna</w:t>
      </w:r>
    </w:p>
    <w:p w:rsidR="008735A5" w:rsidRDefault="008735A5" w:rsidP="00DE0F4B">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4000</w:t>
      </w:r>
      <w:r w:rsidR="00DE0F4B">
        <w:rPr>
          <w:rFonts w:ascii="Times New Roman" w:hAnsi="Times New Roman" w:cs="Times New Roman"/>
          <w:b/>
          <w:kern w:val="2"/>
          <w:sz w:val="24"/>
          <w:szCs w:val="24"/>
        </w:rPr>
        <w:t xml:space="preserve"> Održavanje komunalne infrastrukture u iznosu od </w:t>
      </w:r>
      <w:r>
        <w:rPr>
          <w:rFonts w:ascii="Times New Roman" w:hAnsi="Times New Roman" w:cs="Times New Roman"/>
          <w:b/>
          <w:kern w:val="2"/>
          <w:sz w:val="24"/>
          <w:szCs w:val="24"/>
        </w:rPr>
        <w:t xml:space="preserve">401.000,00 </w:t>
      </w:r>
      <w:r w:rsidR="00DE0F4B">
        <w:rPr>
          <w:rFonts w:ascii="Times New Roman" w:hAnsi="Times New Roman" w:cs="Times New Roman"/>
          <w:b/>
          <w:kern w:val="2"/>
          <w:sz w:val="24"/>
          <w:szCs w:val="24"/>
        </w:rPr>
        <w:t>kuna</w:t>
      </w:r>
    </w:p>
    <w:p w:rsidR="00DE0F4B" w:rsidRDefault="008735A5" w:rsidP="00DE0F4B">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A100001 aktivnost: održavanje komunalne infrastrukture </w:t>
      </w:r>
      <w:r>
        <w:rPr>
          <w:rFonts w:ascii="Times New Roman" w:hAnsi="Times New Roman" w:cs="Times New Roman"/>
          <w:kern w:val="2"/>
          <w:sz w:val="24"/>
          <w:szCs w:val="24"/>
        </w:rPr>
        <w:t xml:space="preserve"> 401.000,00 kuna  - </w:t>
      </w:r>
      <w:r w:rsidR="00DE0F4B">
        <w:rPr>
          <w:rFonts w:ascii="Times New Roman" w:hAnsi="Times New Roman" w:cs="Times New Roman"/>
          <w:kern w:val="2"/>
          <w:sz w:val="24"/>
          <w:szCs w:val="24"/>
        </w:rPr>
        <w:t>rashodi za materijal i energiju</w:t>
      </w:r>
      <w:r w:rsidR="00204294">
        <w:rPr>
          <w:rFonts w:ascii="Times New Roman" w:hAnsi="Times New Roman" w:cs="Times New Roman"/>
          <w:kern w:val="2"/>
          <w:sz w:val="24"/>
          <w:szCs w:val="24"/>
        </w:rPr>
        <w:t xml:space="preserve"> </w:t>
      </w:r>
      <w:r>
        <w:rPr>
          <w:rFonts w:ascii="Times New Roman" w:hAnsi="Times New Roman" w:cs="Times New Roman"/>
          <w:kern w:val="2"/>
          <w:sz w:val="24"/>
          <w:szCs w:val="24"/>
        </w:rPr>
        <w:t xml:space="preserve">160.000,00 </w:t>
      </w:r>
      <w:r w:rsidR="00204294">
        <w:rPr>
          <w:rFonts w:ascii="Times New Roman" w:hAnsi="Times New Roman" w:cs="Times New Roman"/>
          <w:kern w:val="2"/>
          <w:sz w:val="24"/>
          <w:szCs w:val="24"/>
        </w:rPr>
        <w:t xml:space="preserve">kuna, rashodi za usluge </w:t>
      </w:r>
      <w:r>
        <w:rPr>
          <w:rFonts w:ascii="Times New Roman" w:hAnsi="Times New Roman" w:cs="Times New Roman"/>
          <w:kern w:val="2"/>
          <w:sz w:val="24"/>
          <w:szCs w:val="24"/>
        </w:rPr>
        <w:t xml:space="preserve">210.000,00 </w:t>
      </w:r>
      <w:r w:rsidR="00204294">
        <w:rPr>
          <w:rFonts w:ascii="Times New Roman" w:hAnsi="Times New Roman" w:cs="Times New Roman"/>
          <w:kern w:val="2"/>
          <w:sz w:val="24"/>
          <w:szCs w:val="24"/>
        </w:rPr>
        <w:t xml:space="preserve">kuna, kapitalne pomoći </w:t>
      </w:r>
      <w:r>
        <w:rPr>
          <w:rFonts w:ascii="Times New Roman" w:hAnsi="Times New Roman" w:cs="Times New Roman"/>
          <w:kern w:val="2"/>
          <w:sz w:val="24"/>
          <w:szCs w:val="24"/>
        </w:rPr>
        <w:t xml:space="preserve">11.000,00 </w:t>
      </w:r>
      <w:r w:rsidR="00204294">
        <w:rPr>
          <w:rFonts w:ascii="Times New Roman" w:hAnsi="Times New Roman" w:cs="Times New Roman"/>
          <w:kern w:val="2"/>
          <w:sz w:val="24"/>
          <w:szCs w:val="24"/>
        </w:rPr>
        <w:t xml:space="preserve">kuna, nematerijalna proizvedena imovina </w:t>
      </w:r>
      <w:r>
        <w:rPr>
          <w:rFonts w:ascii="Times New Roman" w:hAnsi="Times New Roman" w:cs="Times New Roman"/>
          <w:kern w:val="2"/>
          <w:sz w:val="24"/>
          <w:szCs w:val="24"/>
        </w:rPr>
        <w:t xml:space="preserve">20.000,00 </w:t>
      </w:r>
      <w:r w:rsidR="00204294">
        <w:rPr>
          <w:rFonts w:ascii="Times New Roman" w:hAnsi="Times New Roman" w:cs="Times New Roman"/>
          <w:kern w:val="2"/>
          <w:sz w:val="24"/>
          <w:szCs w:val="24"/>
        </w:rPr>
        <w:t>kuna</w:t>
      </w:r>
    </w:p>
    <w:p w:rsidR="008735A5" w:rsidRDefault="008735A5" w:rsidP="00DE0F4B">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5000</w:t>
      </w:r>
      <w:r w:rsidR="00204294">
        <w:rPr>
          <w:rFonts w:ascii="Times New Roman" w:hAnsi="Times New Roman" w:cs="Times New Roman"/>
          <w:b/>
          <w:kern w:val="2"/>
          <w:sz w:val="24"/>
          <w:szCs w:val="24"/>
        </w:rPr>
        <w:t xml:space="preserve"> Komunalna djelatnost u iznosu od </w:t>
      </w:r>
      <w:r>
        <w:rPr>
          <w:rFonts w:ascii="Times New Roman" w:hAnsi="Times New Roman" w:cs="Times New Roman"/>
          <w:b/>
          <w:kern w:val="2"/>
          <w:sz w:val="24"/>
          <w:szCs w:val="24"/>
        </w:rPr>
        <w:t>688.000,00</w:t>
      </w:r>
      <w:r w:rsidR="00204294">
        <w:rPr>
          <w:rFonts w:ascii="Times New Roman" w:hAnsi="Times New Roman" w:cs="Times New Roman"/>
          <w:b/>
          <w:kern w:val="2"/>
          <w:sz w:val="24"/>
          <w:szCs w:val="24"/>
        </w:rPr>
        <w:t>kuna</w:t>
      </w:r>
    </w:p>
    <w:p w:rsidR="00204294" w:rsidRDefault="008735A5" w:rsidP="00DE0F4B">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A100001 aktivnost: komunalna djelatnost </w:t>
      </w:r>
      <w:r>
        <w:rPr>
          <w:rFonts w:ascii="Times New Roman" w:hAnsi="Times New Roman" w:cs="Times New Roman"/>
          <w:kern w:val="2"/>
          <w:sz w:val="24"/>
          <w:szCs w:val="24"/>
        </w:rPr>
        <w:t>688.000,00 kuna -</w:t>
      </w:r>
      <w:r w:rsidR="00204294">
        <w:rPr>
          <w:rFonts w:ascii="Times New Roman" w:hAnsi="Times New Roman" w:cs="Times New Roman"/>
          <w:kern w:val="2"/>
          <w:sz w:val="24"/>
          <w:szCs w:val="24"/>
        </w:rPr>
        <w:t xml:space="preserve"> rashodi za usluge </w:t>
      </w:r>
      <w:r>
        <w:rPr>
          <w:rFonts w:ascii="Times New Roman" w:hAnsi="Times New Roman" w:cs="Times New Roman"/>
          <w:kern w:val="2"/>
          <w:sz w:val="24"/>
          <w:szCs w:val="24"/>
        </w:rPr>
        <w:t xml:space="preserve">399.000,00 </w:t>
      </w:r>
      <w:r w:rsidR="00204294">
        <w:rPr>
          <w:rFonts w:ascii="Times New Roman" w:hAnsi="Times New Roman" w:cs="Times New Roman"/>
          <w:kern w:val="2"/>
          <w:sz w:val="24"/>
          <w:szCs w:val="24"/>
        </w:rPr>
        <w:t xml:space="preserve">kuna, tekuće donacije </w:t>
      </w:r>
      <w:r>
        <w:rPr>
          <w:rFonts w:ascii="Times New Roman" w:hAnsi="Times New Roman" w:cs="Times New Roman"/>
          <w:kern w:val="2"/>
          <w:sz w:val="24"/>
          <w:szCs w:val="24"/>
        </w:rPr>
        <w:t xml:space="preserve">10.000,00 </w:t>
      </w:r>
      <w:r w:rsidR="00204294">
        <w:rPr>
          <w:rFonts w:ascii="Times New Roman" w:hAnsi="Times New Roman" w:cs="Times New Roman"/>
          <w:kern w:val="2"/>
          <w:sz w:val="24"/>
          <w:szCs w:val="24"/>
        </w:rPr>
        <w:t xml:space="preserve">kuna, materijalna imovina (prirodna bogatstva) </w:t>
      </w:r>
      <w:r>
        <w:rPr>
          <w:rFonts w:ascii="Times New Roman" w:hAnsi="Times New Roman" w:cs="Times New Roman"/>
          <w:kern w:val="2"/>
          <w:sz w:val="24"/>
          <w:szCs w:val="24"/>
        </w:rPr>
        <w:t xml:space="preserve">115.000,00 </w:t>
      </w:r>
      <w:r w:rsidR="00204294">
        <w:rPr>
          <w:rFonts w:ascii="Times New Roman" w:hAnsi="Times New Roman" w:cs="Times New Roman"/>
          <w:kern w:val="2"/>
          <w:sz w:val="24"/>
          <w:szCs w:val="24"/>
        </w:rPr>
        <w:t>kuna</w:t>
      </w:r>
      <w:r>
        <w:rPr>
          <w:rFonts w:ascii="Times New Roman" w:hAnsi="Times New Roman" w:cs="Times New Roman"/>
          <w:kern w:val="2"/>
          <w:sz w:val="24"/>
          <w:szCs w:val="24"/>
        </w:rPr>
        <w:t xml:space="preserve">, </w:t>
      </w:r>
      <w:r w:rsidR="00204294">
        <w:rPr>
          <w:rFonts w:ascii="Times New Roman" w:hAnsi="Times New Roman" w:cs="Times New Roman"/>
          <w:kern w:val="2"/>
          <w:sz w:val="24"/>
          <w:szCs w:val="24"/>
        </w:rPr>
        <w:t xml:space="preserve">postrojenja i oprema </w:t>
      </w:r>
      <w:r>
        <w:rPr>
          <w:rFonts w:ascii="Times New Roman" w:hAnsi="Times New Roman" w:cs="Times New Roman"/>
          <w:kern w:val="2"/>
          <w:sz w:val="24"/>
          <w:szCs w:val="24"/>
        </w:rPr>
        <w:t xml:space="preserve">13.000,00 </w:t>
      </w:r>
      <w:r w:rsidR="00204294">
        <w:rPr>
          <w:rFonts w:ascii="Times New Roman" w:hAnsi="Times New Roman" w:cs="Times New Roman"/>
          <w:kern w:val="2"/>
          <w:sz w:val="24"/>
          <w:szCs w:val="24"/>
        </w:rPr>
        <w:t xml:space="preserve">kuna, prijevozna sredstva </w:t>
      </w:r>
      <w:r>
        <w:rPr>
          <w:rFonts w:ascii="Times New Roman" w:hAnsi="Times New Roman" w:cs="Times New Roman"/>
          <w:kern w:val="2"/>
          <w:sz w:val="24"/>
          <w:szCs w:val="24"/>
        </w:rPr>
        <w:t xml:space="preserve">1.000,00 </w:t>
      </w:r>
      <w:r w:rsidR="00204294">
        <w:rPr>
          <w:rFonts w:ascii="Times New Roman" w:hAnsi="Times New Roman" w:cs="Times New Roman"/>
          <w:kern w:val="2"/>
          <w:sz w:val="24"/>
          <w:szCs w:val="24"/>
        </w:rPr>
        <w:t xml:space="preserve">kuna, nematerijalna proizvedena imovina </w:t>
      </w:r>
      <w:r>
        <w:rPr>
          <w:rFonts w:ascii="Times New Roman" w:hAnsi="Times New Roman" w:cs="Times New Roman"/>
          <w:kern w:val="2"/>
          <w:sz w:val="24"/>
          <w:szCs w:val="24"/>
        </w:rPr>
        <w:t xml:space="preserve">150.000,00 </w:t>
      </w:r>
      <w:r w:rsidR="00204294">
        <w:rPr>
          <w:rFonts w:ascii="Times New Roman" w:hAnsi="Times New Roman" w:cs="Times New Roman"/>
          <w:kern w:val="2"/>
          <w:sz w:val="24"/>
          <w:szCs w:val="24"/>
        </w:rPr>
        <w:t>kuna</w:t>
      </w:r>
    </w:p>
    <w:p w:rsidR="007A1F60" w:rsidRDefault="007A1F60" w:rsidP="00DE0F4B">
      <w:pPr>
        <w:spacing w:after="0"/>
        <w:rPr>
          <w:rFonts w:ascii="Times New Roman" w:hAnsi="Times New Roman" w:cs="Times New Roman"/>
          <w:b/>
          <w:kern w:val="2"/>
          <w:sz w:val="24"/>
          <w:szCs w:val="24"/>
        </w:rPr>
      </w:pPr>
      <w:r>
        <w:rPr>
          <w:rFonts w:ascii="Times New Roman" w:hAnsi="Times New Roman" w:cs="Times New Roman"/>
          <w:b/>
          <w:kern w:val="2"/>
          <w:sz w:val="24"/>
          <w:szCs w:val="24"/>
        </w:rPr>
        <w:t>Program 6000</w:t>
      </w:r>
      <w:r w:rsidR="00204294">
        <w:rPr>
          <w:rFonts w:ascii="Times New Roman" w:hAnsi="Times New Roman" w:cs="Times New Roman"/>
          <w:b/>
          <w:kern w:val="2"/>
          <w:sz w:val="24"/>
          <w:szCs w:val="24"/>
        </w:rPr>
        <w:t xml:space="preserve"> Potpore obrtnicima i poljoprivrednicima u iznosu od </w:t>
      </w:r>
      <w:r>
        <w:rPr>
          <w:rFonts w:ascii="Times New Roman" w:hAnsi="Times New Roman" w:cs="Times New Roman"/>
          <w:b/>
          <w:kern w:val="2"/>
          <w:sz w:val="24"/>
          <w:szCs w:val="24"/>
        </w:rPr>
        <w:t xml:space="preserve">226.100,00 </w:t>
      </w:r>
      <w:r w:rsidR="00204294">
        <w:rPr>
          <w:rFonts w:ascii="Times New Roman" w:hAnsi="Times New Roman" w:cs="Times New Roman"/>
          <w:b/>
          <w:kern w:val="2"/>
          <w:sz w:val="24"/>
          <w:szCs w:val="24"/>
        </w:rPr>
        <w:t>kuna</w:t>
      </w:r>
    </w:p>
    <w:p w:rsidR="00204294" w:rsidRDefault="007A1F60" w:rsidP="00DE0F4B">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A100001 aktivnost: potpore obrtnicima i poljoprivrednicima </w:t>
      </w:r>
      <w:r>
        <w:rPr>
          <w:rFonts w:ascii="Times New Roman" w:hAnsi="Times New Roman" w:cs="Times New Roman"/>
          <w:kern w:val="2"/>
          <w:sz w:val="24"/>
          <w:szCs w:val="24"/>
        </w:rPr>
        <w:t xml:space="preserve">226.100,00 kuna - </w:t>
      </w:r>
      <w:r w:rsidR="00204294">
        <w:rPr>
          <w:rFonts w:ascii="Times New Roman" w:hAnsi="Times New Roman" w:cs="Times New Roman"/>
          <w:kern w:val="2"/>
          <w:sz w:val="24"/>
          <w:szCs w:val="24"/>
        </w:rPr>
        <w:t xml:space="preserve">subvencije trgovačkim društvima, poljoprivrednicima i obrtnicima izvan javnog sektora </w:t>
      </w:r>
      <w:r>
        <w:rPr>
          <w:rFonts w:ascii="Times New Roman" w:hAnsi="Times New Roman" w:cs="Times New Roman"/>
          <w:kern w:val="2"/>
          <w:sz w:val="24"/>
          <w:szCs w:val="24"/>
        </w:rPr>
        <w:t xml:space="preserve">110.000,00 </w:t>
      </w:r>
      <w:r w:rsidR="00204294">
        <w:rPr>
          <w:rFonts w:ascii="Times New Roman" w:hAnsi="Times New Roman" w:cs="Times New Roman"/>
          <w:kern w:val="2"/>
          <w:sz w:val="24"/>
          <w:szCs w:val="24"/>
        </w:rPr>
        <w:t xml:space="preserve">kuna, ostale naknade građanima i kućanstvima iz proračuna </w:t>
      </w:r>
      <w:r>
        <w:rPr>
          <w:rFonts w:ascii="Times New Roman" w:hAnsi="Times New Roman" w:cs="Times New Roman"/>
          <w:kern w:val="2"/>
          <w:sz w:val="24"/>
          <w:szCs w:val="24"/>
        </w:rPr>
        <w:t xml:space="preserve">40.000,00 </w:t>
      </w:r>
      <w:r w:rsidR="00204294">
        <w:rPr>
          <w:rFonts w:ascii="Times New Roman" w:hAnsi="Times New Roman" w:cs="Times New Roman"/>
          <w:kern w:val="2"/>
          <w:sz w:val="24"/>
          <w:szCs w:val="24"/>
        </w:rPr>
        <w:t xml:space="preserve">kuna, kapitalne donacije </w:t>
      </w:r>
      <w:r>
        <w:rPr>
          <w:rFonts w:ascii="Times New Roman" w:hAnsi="Times New Roman" w:cs="Times New Roman"/>
          <w:kern w:val="2"/>
          <w:sz w:val="24"/>
          <w:szCs w:val="24"/>
        </w:rPr>
        <w:t xml:space="preserve">76.100,00 </w:t>
      </w:r>
      <w:r w:rsidR="00204294">
        <w:rPr>
          <w:rFonts w:ascii="Times New Roman" w:hAnsi="Times New Roman" w:cs="Times New Roman"/>
          <w:kern w:val="2"/>
          <w:sz w:val="24"/>
          <w:szCs w:val="24"/>
        </w:rPr>
        <w:t>kuna</w:t>
      </w:r>
    </w:p>
    <w:p w:rsidR="00204294" w:rsidRDefault="007A1F60" w:rsidP="00DE0F4B">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A100002 </w:t>
      </w:r>
      <w:r w:rsidR="00204294" w:rsidRPr="007A1F60">
        <w:rPr>
          <w:rFonts w:ascii="Times New Roman" w:hAnsi="Times New Roman" w:cs="Times New Roman"/>
          <w:i/>
          <w:kern w:val="2"/>
          <w:sz w:val="24"/>
          <w:szCs w:val="24"/>
        </w:rPr>
        <w:t>aktivnost: Subvencije obrtnicima i poljoprivrednicima</w:t>
      </w:r>
      <w:r w:rsidR="00204294">
        <w:rPr>
          <w:rFonts w:ascii="Times New Roman" w:hAnsi="Times New Roman" w:cs="Times New Roman"/>
          <w:kern w:val="2"/>
          <w:sz w:val="24"/>
          <w:szCs w:val="24"/>
        </w:rPr>
        <w:t xml:space="preserve"> u iznosu od </w:t>
      </w:r>
      <w:r>
        <w:rPr>
          <w:rFonts w:ascii="Times New Roman" w:hAnsi="Times New Roman" w:cs="Times New Roman"/>
          <w:kern w:val="2"/>
          <w:sz w:val="24"/>
          <w:szCs w:val="24"/>
        </w:rPr>
        <w:t>1.100.000,00</w:t>
      </w:r>
      <w:r w:rsidR="00204294">
        <w:rPr>
          <w:rFonts w:ascii="Times New Roman" w:hAnsi="Times New Roman" w:cs="Times New Roman"/>
          <w:kern w:val="2"/>
          <w:sz w:val="24"/>
          <w:szCs w:val="24"/>
        </w:rPr>
        <w:t xml:space="preserve">kuna – subvencije trgovčkim društvima, poljoprivrednicima i obrtnicima izvan javnog sektora </w:t>
      </w:r>
      <w:r>
        <w:rPr>
          <w:rFonts w:ascii="Times New Roman" w:hAnsi="Times New Roman" w:cs="Times New Roman"/>
          <w:kern w:val="2"/>
          <w:sz w:val="24"/>
          <w:szCs w:val="24"/>
        </w:rPr>
        <w:t xml:space="preserve">1.100.000,00 </w:t>
      </w:r>
      <w:r w:rsidR="00204294">
        <w:rPr>
          <w:rFonts w:ascii="Times New Roman" w:hAnsi="Times New Roman" w:cs="Times New Roman"/>
          <w:kern w:val="2"/>
          <w:sz w:val="24"/>
          <w:szCs w:val="24"/>
        </w:rPr>
        <w:t>kuna</w:t>
      </w:r>
    </w:p>
    <w:p w:rsidR="00204294" w:rsidRDefault="007A1F60" w:rsidP="00DE0F4B">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A100003 </w:t>
      </w:r>
      <w:r w:rsidR="00204294" w:rsidRPr="007A1F60">
        <w:rPr>
          <w:rFonts w:ascii="Times New Roman" w:hAnsi="Times New Roman" w:cs="Times New Roman"/>
          <w:i/>
          <w:kern w:val="2"/>
          <w:sz w:val="24"/>
          <w:szCs w:val="24"/>
        </w:rPr>
        <w:t>aktivnost: Sufinanciranje razvoja poljoprivrede</w:t>
      </w:r>
      <w:r w:rsidR="00204294">
        <w:rPr>
          <w:rFonts w:ascii="Times New Roman" w:hAnsi="Times New Roman" w:cs="Times New Roman"/>
          <w:kern w:val="2"/>
          <w:sz w:val="24"/>
          <w:szCs w:val="24"/>
        </w:rPr>
        <w:t xml:space="preserve"> u iznosu od </w:t>
      </w:r>
      <w:r>
        <w:rPr>
          <w:rFonts w:ascii="Times New Roman" w:hAnsi="Times New Roman" w:cs="Times New Roman"/>
          <w:kern w:val="2"/>
          <w:sz w:val="24"/>
          <w:szCs w:val="24"/>
        </w:rPr>
        <w:t xml:space="preserve">5.000,00 </w:t>
      </w:r>
      <w:r w:rsidR="00204294">
        <w:rPr>
          <w:rFonts w:ascii="Times New Roman" w:hAnsi="Times New Roman" w:cs="Times New Roman"/>
          <w:kern w:val="2"/>
          <w:sz w:val="24"/>
          <w:szCs w:val="24"/>
        </w:rPr>
        <w:t xml:space="preserve">kuna – rashodi za usluge </w:t>
      </w:r>
      <w:r>
        <w:rPr>
          <w:rFonts w:ascii="Times New Roman" w:hAnsi="Times New Roman" w:cs="Times New Roman"/>
          <w:kern w:val="2"/>
          <w:sz w:val="24"/>
          <w:szCs w:val="24"/>
        </w:rPr>
        <w:t xml:space="preserve">5.000,00 </w:t>
      </w:r>
      <w:r w:rsidR="00204294">
        <w:rPr>
          <w:rFonts w:ascii="Times New Roman" w:hAnsi="Times New Roman" w:cs="Times New Roman"/>
          <w:kern w:val="2"/>
          <w:sz w:val="24"/>
          <w:szCs w:val="24"/>
        </w:rPr>
        <w:t>kuna</w:t>
      </w:r>
    </w:p>
    <w:p w:rsidR="00204294" w:rsidRDefault="007A1F60" w:rsidP="00DE0F4B">
      <w:pPr>
        <w:spacing w:after="0"/>
        <w:rPr>
          <w:rFonts w:ascii="Times New Roman" w:hAnsi="Times New Roman" w:cs="Times New Roman"/>
          <w:kern w:val="2"/>
          <w:sz w:val="24"/>
          <w:szCs w:val="24"/>
        </w:rPr>
      </w:pPr>
      <w:r>
        <w:rPr>
          <w:rFonts w:ascii="Times New Roman" w:hAnsi="Times New Roman" w:cs="Times New Roman"/>
          <w:i/>
          <w:kern w:val="2"/>
          <w:sz w:val="24"/>
          <w:szCs w:val="24"/>
        </w:rPr>
        <w:t>A100004</w:t>
      </w:r>
      <w:r w:rsidR="00204294">
        <w:rPr>
          <w:rFonts w:ascii="Times New Roman" w:hAnsi="Times New Roman" w:cs="Times New Roman"/>
          <w:kern w:val="2"/>
          <w:sz w:val="24"/>
          <w:szCs w:val="24"/>
        </w:rPr>
        <w:t xml:space="preserve"> </w:t>
      </w:r>
      <w:r w:rsidR="00204294" w:rsidRPr="007A1F60">
        <w:rPr>
          <w:rFonts w:ascii="Times New Roman" w:hAnsi="Times New Roman" w:cs="Times New Roman"/>
          <w:i/>
          <w:kern w:val="2"/>
          <w:sz w:val="24"/>
          <w:szCs w:val="24"/>
        </w:rPr>
        <w:t>aktivnost: Edukacija poljoprivrednika u iznosu</w:t>
      </w:r>
      <w:r w:rsidR="00204294">
        <w:rPr>
          <w:rFonts w:ascii="Times New Roman" w:hAnsi="Times New Roman" w:cs="Times New Roman"/>
          <w:kern w:val="2"/>
          <w:sz w:val="24"/>
          <w:szCs w:val="24"/>
        </w:rPr>
        <w:t xml:space="preserve"> od </w:t>
      </w:r>
      <w:r>
        <w:rPr>
          <w:rFonts w:ascii="Times New Roman" w:hAnsi="Times New Roman" w:cs="Times New Roman"/>
          <w:kern w:val="2"/>
          <w:sz w:val="24"/>
          <w:szCs w:val="24"/>
        </w:rPr>
        <w:t xml:space="preserve">10.000,00 </w:t>
      </w:r>
      <w:r w:rsidR="00204294">
        <w:rPr>
          <w:rFonts w:ascii="Times New Roman" w:hAnsi="Times New Roman" w:cs="Times New Roman"/>
          <w:kern w:val="2"/>
          <w:sz w:val="24"/>
          <w:szCs w:val="24"/>
        </w:rPr>
        <w:t xml:space="preserve">kuna – subvencije trgovačkim društvima, poljoprivrednicima i obrtnicima izvan javnog sektora </w:t>
      </w:r>
      <w:r>
        <w:rPr>
          <w:rFonts w:ascii="Times New Roman" w:hAnsi="Times New Roman" w:cs="Times New Roman"/>
          <w:kern w:val="2"/>
          <w:sz w:val="24"/>
          <w:szCs w:val="24"/>
        </w:rPr>
        <w:t xml:space="preserve">10.000,00 </w:t>
      </w:r>
      <w:r w:rsidR="00204294">
        <w:rPr>
          <w:rFonts w:ascii="Times New Roman" w:hAnsi="Times New Roman" w:cs="Times New Roman"/>
          <w:kern w:val="2"/>
          <w:sz w:val="24"/>
          <w:szCs w:val="24"/>
        </w:rPr>
        <w:t>kuna</w:t>
      </w:r>
    </w:p>
    <w:p w:rsidR="00204294" w:rsidRDefault="00204294" w:rsidP="00DE0F4B">
      <w:pPr>
        <w:spacing w:after="0"/>
        <w:rPr>
          <w:rFonts w:ascii="Times New Roman" w:hAnsi="Times New Roman" w:cs="Times New Roman"/>
          <w:kern w:val="2"/>
          <w:sz w:val="24"/>
          <w:szCs w:val="24"/>
        </w:rPr>
      </w:pPr>
    </w:p>
    <w:p w:rsidR="00204294" w:rsidRPr="006F2709" w:rsidRDefault="00204294" w:rsidP="00204294">
      <w:pPr>
        <w:pStyle w:val="Odlomakpopisa"/>
        <w:numPr>
          <w:ilvl w:val="0"/>
          <w:numId w:val="23"/>
        </w:numPr>
        <w:spacing w:after="0"/>
        <w:rPr>
          <w:rFonts w:ascii="Times New Roman" w:hAnsi="Times New Roman" w:cs="Times New Roman"/>
          <w:b/>
          <w:kern w:val="2"/>
          <w:sz w:val="24"/>
          <w:szCs w:val="24"/>
        </w:rPr>
      </w:pPr>
      <w:r w:rsidRPr="006F2709">
        <w:rPr>
          <w:rFonts w:ascii="Times New Roman" w:hAnsi="Times New Roman" w:cs="Times New Roman"/>
          <w:b/>
          <w:kern w:val="2"/>
          <w:sz w:val="24"/>
          <w:szCs w:val="24"/>
        </w:rPr>
        <w:t>SOCIJALNA SKRB</w:t>
      </w:r>
      <w:r w:rsidR="00F53A74" w:rsidRPr="006F2709">
        <w:rPr>
          <w:rFonts w:ascii="Times New Roman" w:hAnsi="Times New Roman" w:cs="Times New Roman"/>
          <w:b/>
          <w:kern w:val="2"/>
          <w:sz w:val="24"/>
          <w:szCs w:val="24"/>
        </w:rPr>
        <w:t xml:space="preserve"> U IZNOSU OD </w:t>
      </w:r>
      <w:r w:rsidR="007A1F60" w:rsidRPr="006F2709">
        <w:rPr>
          <w:rFonts w:ascii="Times New Roman" w:hAnsi="Times New Roman" w:cs="Times New Roman"/>
          <w:b/>
          <w:kern w:val="2"/>
          <w:sz w:val="24"/>
          <w:szCs w:val="24"/>
        </w:rPr>
        <w:t xml:space="preserve">1.902.000,00 </w:t>
      </w:r>
      <w:r w:rsidR="00F53A74" w:rsidRPr="006F2709">
        <w:rPr>
          <w:rFonts w:ascii="Times New Roman" w:hAnsi="Times New Roman" w:cs="Times New Roman"/>
          <w:b/>
          <w:kern w:val="2"/>
          <w:sz w:val="24"/>
          <w:szCs w:val="24"/>
        </w:rPr>
        <w:t>KUNA</w:t>
      </w:r>
    </w:p>
    <w:p w:rsidR="00204294" w:rsidRDefault="00204294" w:rsidP="00204294">
      <w:pPr>
        <w:spacing w:after="0"/>
        <w:rPr>
          <w:rFonts w:ascii="Arial Narrow" w:hAnsi="Arial Narrow" w:cs="Arial"/>
          <w:b/>
          <w:kern w:val="2"/>
          <w:sz w:val="24"/>
          <w:szCs w:val="24"/>
        </w:rPr>
      </w:pPr>
    </w:p>
    <w:p w:rsidR="00204294" w:rsidRDefault="007A1F60" w:rsidP="00204294">
      <w:pPr>
        <w:spacing w:after="0"/>
        <w:rPr>
          <w:rFonts w:ascii="Times New Roman" w:hAnsi="Times New Roman" w:cs="Times New Roman"/>
          <w:kern w:val="2"/>
          <w:sz w:val="24"/>
          <w:szCs w:val="24"/>
        </w:rPr>
      </w:pPr>
      <w:r>
        <w:rPr>
          <w:rFonts w:ascii="Times New Roman" w:hAnsi="Times New Roman" w:cs="Times New Roman"/>
          <w:b/>
          <w:kern w:val="2"/>
          <w:sz w:val="24"/>
          <w:szCs w:val="24"/>
        </w:rPr>
        <w:t>Program 1000 Pomoć potrebitim socijalnim grupama u iznosu od 1.902.000,00 kuna</w:t>
      </w:r>
      <w:r w:rsidR="00204294">
        <w:rPr>
          <w:rFonts w:ascii="Times New Roman" w:hAnsi="Times New Roman" w:cs="Times New Roman"/>
          <w:kern w:val="2"/>
          <w:sz w:val="24"/>
          <w:szCs w:val="24"/>
        </w:rPr>
        <w:t xml:space="preserve"> </w:t>
      </w:r>
      <w:r w:rsidRPr="007A1F60">
        <w:rPr>
          <w:rFonts w:ascii="Times New Roman" w:hAnsi="Times New Roman" w:cs="Times New Roman"/>
          <w:i/>
          <w:kern w:val="2"/>
          <w:sz w:val="24"/>
          <w:szCs w:val="24"/>
        </w:rPr>
        <w:t>A100001</w:t>
      </w:r>
      <w:r w:rsidR="00204294" w:rsidRPr="007A1F60">
        <w:rPr>
          <w:rFonts w:ascii="Times New Roman" w:hAnsi="Times New Roman" w:cs="Times New Roman"/>
          <w:i/>
          <w:kern w:val="2"/>
          <w:sz w:val="24"/>
          <w:szCs w:val="24"/>
        </w:rPr>
        <w:t xml:space="preserve">aktivnost: </w:t>
      </w:r>
      <w:r w:rsidR="00632DF7" w:rsidRPr="007A1F60">
        <w:rPr>
          <w:rFonts w:ascii="Times New Roman" w:hAnsi="Times New Roman" w:cs="Times New Roman"/>
          <w:i/>
          <w:kern w:val="2"/>
          <w:sz w:val="24"/>
          <w:szCs w:val="24"/>
        </w:rPr>
        <w:t xml:space="preserve">Pomoć potrebitim socijalnim </w:t>
      </w:r>
      <w:r>
        <w:rPr>
          <w:rFonts w:ascii="Times New Roman" w:hAnsi="Times New Roman" w:cs="Times New Roman"/>
          <w:i/>
          <w:kern w:val="2"/>
          <w:sz w:val="24"/>
          <w:szCs w:val="24"/>
        </w:rPr>
        <w:t>grupama</w:t>
      </w:r>
      <w:r w:rsidR="00632DF7">
        <w:rPr>
          <w:rFonts w:ascii="Times New Roman" w:hAnsi="Times New Roman" w:cs="Times New Roman"/>
          <w:kern w:val="2"/>
          <w:sz w:val="24"/>
          <w:szCs w:val="24"/>
        </w:rPr>
        <w:t xml:space="preserve"> u iznosu od </w:t>
      </w:r>
      <w:r>
        <w:rPr>
          <w:rFonts w:ascii="Times New Roman" w:hAnsi="Times New Roman" w:cs="Times New Roman"/>
          <w:kern w:val="2"/>
          <w:sz w:val="24"/>
          <w:szCs w:val="24"/>
        </w:rPr>
        <w:t xml:space="preserve">545.000,00 </w:t>
      </w:r>
      <w:r w:rsidR="00632DF7">
        <w:rPr>
          <w:rFonts w:ascii="Times New Roman" w:hAnsi="Times New Roman" w:cs="Times New Roman"/>
          <w:kern w:val="2"/>
          <w:sz w:val="24"/>
          <w:szCs w:val="24"/>
        </w:rPr>
        <w:t xml:space="preserve">kuna – ostale naknade građanima i kućanstvima iz proračuna </w:t>
      </w:r>
      <w:r>
        <w:rPr>
          <w:rFonts w:ascii="Times New Roman" w:hAnsi="Times New Roman" w:cs="Times New Roman"/>
          <w:kern w:val="2"/>
          <w:sz w:val="24"/>
          <w:szCs w:val="24"/>
        </w:rPr>
        <w:t xml:space="preserve">525.000,00 </w:t>
      </w:r>
      <w:r w:rsidR="00632DF7">
        <w:rPr>
          <w:rFonts w:ascii="Times New Roman" w:hAnsi="Times New Roman" w:cs="Times New Roman"/>
          <w:kern w:val="2"/>
          <w:sz w:val="24"/>
          <w:szCs w:val="24"/>
        </w:rPr>
        <w:t>kuna, tekuće donacije</w:t>
      </w:r>
      <w:r>
        <w:rPr>
          <w:rFonts w:ascii="Times New Roman" w:hAnsi="Times New Roman" w:cs="Times New Roman"/>
          <w:kern w:val="2"/>
          <w:sz w:val="24"/>
          <w:szCs w:val="24"/>
        </w:rPr>
        <w:t xml:space="preserve"> 20.000,00 kuna</w:t>
      </w:r>
    </w:p>
    <w:p w:rsidR="007A1F60" w:rsidRDefault="007A1F60" w:rsidP="00204294">
      <w:pPr>
        <w:spacing w:after="0"/>
        <w:rPr>
          <w:rFonts w:ascii="Times New Roman" w:hAnsi="Times New Roman" w:cs="Times New Roman"/>
          <w:kern w:val="2"/>
          <w:sz w:val="24"/>
          <w:szCs w:val="24"/>
        </w:rPr>
      </w:pPr>
      <w:r>
        <w:rPr>
          <w:rFonts w:ascii="Times New Roman" w:hAnsi="Times New Roman" w:cs="Times New Roman"/>
          <w:i/>
          <w:kern w:val="2"/>
          <w:sz w:val="24"/>
          <w:szCs w:val="24"/>
        </w:rPr>
        <w:t xml:space="preserve">A100002 aktivnost: briga o djeci </w:t>
      </w:r>
      <w:r>
        <w:rPr>
          <w:rFonts w:ascii="Times New Roman" w:hAnsi="Times New Roman" w:cs="Times New Roman"/>
          <w:kern w:val="2"/>
          <w:sz w:val="24"/>
          <w:szCs w:val="24"/>
        </w:rPr>
        <w:t>640.000,00 kuna – ostale naknade građanima i kućanstvima iz proračuna 640.000,00 kuna</w:t>
      </w:r>
    </w:p>
    <w:p w:rsidR="007A1F60" w:rsidRPr="0094663F" w:rsidRDefault="007A1F60" w:rsidP="00204294">
      <w:pPr>
        <w:spacing w:after="0"/>
        <w:rPr>
          <w:rFonts w:ascii="Times New Roman" w:hAnsi="Times New Roman" w:cs="Times New Roman"/>
          <w:b/>
          <w:kern w:val="2"/>
          <w:sz w:val="24"/>
          <w:szCs w:val="24"/>
        </w:rPr>
      </w:pPr>
      <w:r w:rsidRPr="0094663F">
        <w:rPr>
          <w:rFonts w:ascii="Times New Roman" w:hAnsi="Times New Roman" w:cs="Times New Roman"/>
          <w:b/>
          <w:kern w:val="2"/>
          <w:sz w:val="24"/>
          <w:szCs w:val="24"/>
        </w:rPr>
        <w:t>Program 2000 Pomoć za otklanjanje šteta od elem. nepogode u iznosu od 20.000,00 kuna</w:t>
      </w:r>
    </w:p>
    <w:p w:rsidR="004975FF" w:rsidRDefault="007A1F60" w:rsidP="0094663F">
      <w:pPr>
        <w:pStyle w:val="Bezproreda"/>
        <w:rPr>
          <w:rFonts w:ascii="Times New Roman" w:hAnsi="Times New Roman" w:cs="Times New Roman"/>
          <w:sz w:val="24"/>
          <w:szCs w:val="24"/>
        </w:rPr>
      </w:pPr>
      <w:r w:rsidRPr="0094663F">
        <w:rPr>
          <w:rFonts w:ascii="Times New Roman" w:hAnsi="Times New Roman" w:cs="Times New Roman"/>
          <w:i/>
          <w:sz w:val="24"/>
          <w:szCs w:val="24"/>
        </w:rPr>
        <w:t xml:space="preserve">A100001 aktivnost: pomoć za otklanjanje šteta od elem. nepogode </w:t>
      </w:r>
      <w:r w:rsidRPr="0094663F">
        <w:rPr>
          <w:rFonts w:ascii="Times New Roman" w:hAnsi="Times New Roman" w:cs="Times New Roman"/>
          <w:sz w:val="24"/>
          <w:szCs w:val="24"/>
        </w:rPr>
        <w:t>20.000,00 kuna – ostale naknade građ</w:t>
      </w:r>
      <w:r w:rsidR="00F63821" w:rsidRPr="0094663F">
        <w:rPr>
          <w:rFonts w:ascii="Times New Roman" w:hAnsi="Times New Roman" w:cs="Times New Roman"/>
          <w:sz w:val="24"/>
          <w:szCs w:val="24"/>
        </w:rPr>
        <w:t>a</w:t>
      </w:r>
      <w:r w:rsidRPr="0094663F">
        <w:rPr>
          <w:rFonts w:ascii="Times New Roman" w:hAnsi="Times New Roman" w:cs="Times New Roman"/>
          <w:sz w:val="24"/>
          <w:szCs w:val="24"/>
        </w:rPr>
        <w:t>nima i kućanstvima iz proračuna 10.000,00 kuna, kazne, penali i naknade štete 10.000,00</w:t>
      </w:r>
      <w:r w:rsidR="00E92948" w:rsidRPr="0094663F">
        <w:rPr>
          <w:rFonts w:ascii="Times New Roman" w:hAnsi="Times New Roman" w:cs="Times New Roman"/>
          <w:sz w:val="24"/>
          <w:szCs w:val="24"/>
        </w:rPr>
        <w:t xml:space="preserve"> </w:t>
      </w:r>
      <w:r w:rsidRPr="0094663F">
        <w:rPr>
          <w:rFonts w:ascii="Times New Roman" w:hAnsi="Times New Roman" w:cs="Times New Roman"/>
          <w:sz w:val="24"/>
          <w:szCs w:val="24"/>
        </w:rPr>
        <w:t>kuna</w:t>
      </w:r>
    </w:p>
    <w:p w:rsidR="0094663F" w:rsidRDefault="0094663F" w:rsidP="0094663F">
      <w:pPr>
        <w:pStyle w:val="Bezproreda"/>
        <w:rPr>
          <w:rFonts w:ascii="Times New Roman" w:hAnsi="Times New Roman" w:cs="Times New Roman"/>
          <w:b/>
          <w:sz w:val="24"/>
          <w:szCs w:val="24"/>
        </w:rPr>
      </w:pPr>
      <w:r>
        <w:rPr>
          <w:rFonts w:ascii="Times New Roman" w:hAnsi="Times New Roman" w:cs="Times New Roman"/>
          <w:b/>
          <w:sz w:val="24"/>
          <w:szCs w:val="24"/>
        </w:rPr>
        <w:t>Program 4000 Projekt „ZAŽELI-Općina Stari Jankovci“ u iznosu od 697.000,00 kuna</w:t>
      </w:r>
    </w:p>
    <w:p w:rsidR="0094663F" w:rsidRDefault="0094663F" w:rsidP="0094663F">
      <w:pPr>
        <w:pStyle w:val="Bezproreda"/>
        <w:rPr>
          <w:rFonts w:ascii="Times New Roman" w:hAnsi="Times New Roman" w:cs="Times New Roman"/>
          <w:sz w:val="24"/>
          <w:szCs w:val="24"/>
        </w:rPr>
      </w:pPr>
      <w:r>
        <w:rPr>
          <w:rFonts w:ascii="Times New Roman" w:hAnsi="Times New Roman" w:cs="Times New Roman"/>
          <w:i/>
          <w:sz w:val="24"/>
          <w:szCs w:val="24"/>
        </w:rPr>
        <w:t xml:space="preserve">A100001 aktivnost: troškovi rada </w:t>
      </w:r>
      <w:r>
        <w:rPr>
          <w:rFonts w:ascii="Times New Roman" w:hAnsi="Times New Roman" w:cs="Times New Roman"/>
          <w:sz w:val="24"/>
          <w:szCs w:val="24"/>
        </w:rPr>
        <w:t>301.000,00 kuna – plaće 230.000,00 kuna, doprinosi na plaće 71.000,00 kuna</w:t>
      </w:r>
    </w:p>
    <w:p w:rsidR="0094663F" w:rsidRDefault="0094663F" w:rsidP="0094663F">
      <w:pPr>
        <w:pStyle w:val="Bezproreda"/>
        <w:rPr>
          <w:rFonts w:ascii="Times New Roman" w:hAnsi="Times New Roman" w:cs="Times New Roman"/>
          <w:sz w:val="24"/>
          <w:szCs w:val="24"/>
        </w:rPr>
      </w:pPr>
      <w:r>
        <w:rPr>
          <w:rFonts w:ascii="Times New Roman" w:hAnsi="Times New Roman" w:cs="Times New Roman"/>
          <w:i/>
          <w:sz w:val="24"/>
          <w:szCs w:val="24"/>
        </w:rPr>
        <w:t xml:space="preserve">A10002 aktivnost: uredski i administrativni troškovi </w:t>
      </w:r>
      <w:r>
        <w:rPr>
          <w:rFonts w:ascii="Times New Roman" w:hAnsi="Times New Roman" w:cs="Times New Roman"/>
          <w:sz w:val="24"/>
          <w:szCs w:val="24"/>
        </w:rPr>
        <w:t>34.000,00 kuna- plaće (bruto) 28.000,00 kuna, doprinosi na plaće 6.000,00 kuna</w:t>
      </w:r>
    </w:p>
    <w:p w:rsidR="0094663F" w:rsidRDefault="0094663F" w:rsidP="0094663F">
      <w:pPr>
        <w:pStyle w:val="Bezproreda"/>
        <w:rPr>
          <w:rFonts w:ascii="Times New Roman" w:hAnsi="Times New Roman" w:cs="Times New Roman"/>
          <w:sz w:val="24"/>
          <w:szCs w:val="24"/>
        </w:rPr>
      </w:pPr>
      <w:r>
        <w:rPr>
          <w:rFonts w:ascii="Times New Roman" w:hAnsi="Times New Roman" w:cs="Times New Roman"/>
          <w:i/>
          <w:sz w:val="24"/>
          <w:szCs w:val="24"/>
        </w:rPr>
        <w:t xml:space="preserve">A100003 aktivnost:troškovi vezana uz putovanja </w:t>
      </w:r>
      <w:r>
        <w:rPr>
          <w:rFonts w:ascii="Times New Roman" w:hAnsi="Times New Roman" w:cs="Times New Roman"/>
          <w:sz w:val="24"/>
          <w:szCs w:val="24"/>
        </w:rPr>
        <w:t>350.000,00 kuna – rashodi za usluge 350.000,00 kuna</w:t>
      </w:r>
    </w:p>
    <w:p w:rsidR="0094663F" w:rsidRDefault="0094663F" w:rsidP="0094663F">
      <w:pPr>
        <w:pStyle w:val="Bezproreda"/>
        <w:rPr>
          <w:rFonts w:ascii="Times New Roman" w:hAnsi="Times New Roman" w:cs="Times New Roman"/>
          <w:sz w:val="24"/>
          <w:szCs w:val="24"/>
        </w:rPr>
      </w:pPr>
      <w:r>
        <w:rPr>
          <w:rFonts w:ascii="Times New Roman" w:hAnsi="Times New Roman" w:cs="Times New Roman"/>
          <w:i/>
          <w:sz w:val="24"/>
          <w:szCs w:val="24"/>
        </w:rPr>
        <w:t xml:space="preserve">A100004 aktivnost: vanjski troškovi 12.000,00 kuna – </w:t>
      </w:r>
      <w:r w:rsidRPr="0094663F">
        <w:rPr>
          <w:rFonts w:ascii="Times New Roman" w:hAnsi="Times New Roman" w:cs="Times New Roman"/>
          <w:sz w:val="24"/>
          <w:szCs w:val="24"/>
        </w:rPr>
        <w:t>naknade troškova zaposlenima 10.000,00 kuna</w:t>
      </w:r>
      <w:r>
        <w:rPr>
          <w:rFonts w:ascii="Times New Roman" w:hAnsi="Times New Roman" w:cs="Times New Roman"/>
          <w:sz w:val="24"/>
          <w:szCs w:val="24"/>
        </w:rPr>
        <w:t>, ostali nespomenuti rashodi poslovanja 2.000,00 kuna</w:t>
      </w:r>
    </w:p>
    <w:p w:rsidR="0094663F" w:rsidRDefault="0094663F" w:rsidP="0094663F">
      <w:pPr>
        <w:pStyle w:val="Bezproreda"/>
        <w:rPr>
          <w:rFonts w:ascii="Times New Roman" w:hAnsi="Times New Roman" w:cs="Times New Roman"/>
          <w:sz w:val="24"/>
          <w:szCs w:val="24"/>
        </w:rPr>
      </w:pPr>
    </w:p>
    <w:p w:rsidR="0094663F" w:rsidRDefault="0094663F" w:rsidP="0094663F">
      <w:pPr>
        <w:pStyle w:val="Bezproreda"/>
        <w:numPr>
          <w:ilvl w:val="0"/>
          <w:numId w:val="23"/>
        </w:numPr>
        <w:rPr>
          <w:rFonts w:ascii="Times New Roman" w:hAnsi="Times New Roman" w:cs="Times New Roman"/>
          <w:b/>
          <w:sz w:val="24"/>
          <w:szCs w:val="24"/>
        </w:rPr>
      </w:pPr>
      <w:r>
        <w:rPr>
          <w:rFonts w:ascii="Times New Roman" w:hAnsi="Times New Roman" w:cs="Times New Roman"/>
          <w:b/>
          <w:sz w:val="24"/>
          <w:szCs w:val="24"/>
        </w:rPr>
        <w:t>MEĐUNARODNA SURADNJA</w:t>
      </w:r>
      <w:r w:rsidR="006F2709">
        <w:rPr>
          <w:rFonts w:ascii="Times New Roman" w:hAnsi="Times New Roman" w:cs="Times New Roman"/>
          <w:b/>
          <w:sz w:val="24"/>
          <w:szCs w:val="24"/>
        </w:rPr>
        <w:t xml:space="preserve"> U IZNOSU OD 32.000,00 KUNA</w:t>
      </w:r>
    </w:p>
    <w:p w:rsidR="006F2709" w:rsidRPr="0094663F" w:rsidRDefault="006F2709" w:rsidP="006F2709">
      <w:pPr>
        <w:pStyle w:val="Bezproreda"/>
        <w:ind w:left="720"/>
        <w:rPr>
          <w:rFonts w:ascii="Times New Roman" w:hAnsi="Times New Roman" w:cs="Times New Roman"/>
          <w:b/>
          <w:sz w:val="24"/>
          <w:szCs w:val="24"/>
        </w:rPr>
      </w:pPr>
    </w:p>
    <w:p w:rsidR="0094663F" w:rsidRDefault="006F2709" w:rsidP="0094663F">
      <w:pPr>
        <w:pStyle w:val="Bezproreda"/>
        <w:rPr>
          <w:rFonts w:ascii="Times New Roman" w:hAnsi="Times New Roman" w:cs="Times New Roman"/>
          <w:b/>
          <w:sz w:val="24"/>
          <w:szCs w:val="24"/>
        </w:rPr>
      </w:pPr>
      <w:r w:rsidRPr="006F2709">
        <w:rPr>
          <w:rFonts w:ascii="Times New Roman" w:hAnsi="Times New Roman" w:cs="Times New Roman"/>
          <w:b/>
          <w:sz w:val="24"/>
          <w:szCs w:val="24"/>
        </w:rPr>
        <w:t>Program 1000</w:t>
      </w:r>
      <w:r>
        <w:rPr>
          <w:rFonts w:ascii="Times New Roman" w:hAnsi="Times New Roman" w:cs="Times New Roman"/>
          <w:b/>
          <w:sz w:val="24"/>
          <w:szCs w:val="24"/>
        </w:rPr>
        <w:t xml:space="preserve"> Projekt „competence NET“ u iznosu od 22.000,00 kuna</w:t>
      </w:r>
    </w:p>
    <w:p w:rsidR="006F2709" w:rsidRDefault="006F2709" w:rsidP="0094663F">
      <w:pPr>
        <w:pStyle w:val="Bezproreda"/>
        <w:rPr>
          <w:rFonts w:ascii="Times New Roman" w:hAnsi="Times New Roman" w:cs="Times New Roman"/>
          <w:sz w:val="24"/>
          <w:szCs w:val="24"/>
        </w:rPr>
      </w:pPr>
      <w:r>
        <w:rPr>
          <w:rFonts w:ascii="Times New Roman" w:hAnsi="Times New Roman" w:cs="Times New Roman"/>
          <w:i/>
          <w:sz w:val="24"/>
          <w:szCs w:val="24"/>
        </w:rPr>
        <w:t xml:space="preserve">A100001aktivnost: troškovi rada </w:t>
      </w:r>
      <w:r>
        <w:rPr>
          <w:rFonts w:ascii="Times New Roman" w:hAnsi="Times New Roman" w:cs="Times New Roman"/>
          <w:sz w:val="24"/>
          <w:szCs w:val="24"/>
        </w:rPr>
        <w:t>22.000,00 – doprinosi na plaće 20.000,00 kuna, naknade troškova zaposlenima 2.000,00 kuna</w:t>
      </w:r>
    </w:p>
    <w:p w:rsidR="006F2709" w:rsidRDefault="006F2709" w:rsidP="0094663F">
      <w:pPr>
        <w:pStyle w:val="Bezproreda"/>
        <w:rPr>
          <w:rFonts w:ascii="Times New Roman" w:hAnsi="Times New Roman" w:cs="Times New Roman"/>
          <w:b/>
          <w:sz w:val="24"/>
          <w:szCs w:val="24"/>
        </w:rPr>
      </w:pPr>
      <w:r>
        <w:rPr>
          <w:rFonts w:ascii="Times New Roman" w:hAnsi="Times New Roman" w:cs="Times New Roman"/>
          <w:b/>
          <w:sz w:val="24"/>
          <w:szCs w:val="24"/>
        </w:rPr>
        <w:t>Program 2000 projekt „RECIKLAŽNO DVORIŠTE“ u iznosu od 10.000,00 kuna</w:t>
      </w:r>
    </w:p>
    <w:p w:rsidR="006F2709" w:rsidRDefault="006F2709" w:rsidP="0094663F">
      <w:pPr>
        <w:pStyle w:val="Bezproreda"/>
        <w:rPr>
          <w:rFonts w:ascii="Times New Roman" w:hAnsi="Times New Roman" w:cs="Times New Roman"/>
          <w:sz w:val="24"/>
          <w:szCs w:val="24"/>
        </w:rPr>
      </w:pPr>
      <w:r>
        <w:rPr>
          <w:rFonts w:ascii="Times New Roman" w:hAnsi="Times New Roman" w:cs="Times New Roman"/>
          <w:i/>
          <w:sz w:val="24"/>
          <w:szCs w:val="24"/>
        </w:rPr>
        <w:t>A100001 aktivnost: „RECIKLAŽNO DVORIŠTE“</w:t>
      </w:r>
      <w:r>
        <w:rPr>
          <w:rFonts w:ascii="Times New Roman" w:hAnsi="Times New Roman" w:cs="Times New Roman"/>
          <w:sz w:val="24"/>
          <w:szCs w:val="24"/>
        </w:rPr>
        <w:t xml:space="preserve"> 10.000,00 kuna – građevinski objekti 10.000,00 kuna</w:t>
      </w:r>
    </w:p>
    <w:p w:rsidR="006F2709" w:rsidRDefault="006F2709" w:rsidP="0094663F">
      <w:pPr>
        <w:pStyle w:val="Bezproreda"/>
        <w:rPr>
          <w:rFonts w:ascii="Times New Roman" w:hAnsi="Times New Roman" w:cs="Times New Roman"/>
          <w:sz w:val="24"/>
          <w:szCs w:val="24"/>
        </w:rPr>
      </w:pPr>
    </w:p>
    <w:p w:rsidR="006F2709" w:rsidRDefault="006F2709" w:rsidP="0094663F">
      <w:pPr>
        <w:pStyle w:val="Bezproreda"/>
        <w:rPr>
          <w:rFonts w:ascii="Times New Roman" w:hAnsi="Times New Roman" w:cs="Times New Roman"/>
          <w:sz w:val="24"/>
          <w:szCs w:val="24"/>
        </w:rPr>
      </w:pPr>
    </w:p>
    <w:p w:rsidR="006F2709" w:rsidRDefault="006F2709" w:rsidP="006F2709">
      <w:pPr>
        <w:pStyle w:val="Bezproreda"/>
        <w:numPr>
          <w:ilvl w:val="0"/>
          <w:numId w:val="24"/>
        </w:numPr>
        <w:rPr>
          <w:rFonts w:ascii="Times New Roman" w:hAnsi="Times New Roman" w:cs="Times New Roman"/>
          <w:b/>
          <w:sz w:val="24"/>
          <w:szCs w:val="24"/>
        </w:rPr>
      </w:pPr>
      <w:r>
        <w:rPr>
          <w:rFonts w:ascii="Times New Roman" w:hAnsi="Times New Roman" w:cs="Times New Roman"/>
          <w:b/>
          <w:sz w:val="24"/>
          <w:szCs w:val="24"/>
        </w:rPr>
        <w:t>KOMUNALNI POGON U IZNOSU OD 1.200.000,00 KUNA</w:t>
      </w:r>
    </w:p>
    <w:p w:rsidR="006F2709" w:rsidRDefault="006F2709" w:rsidP="006F2709">
      <w:pPr>
        <w:pStyle w:val="Bezproreda"/>
        <w:ind w:left="720"/>
        <w:rPr>
          <w:rFonts w:ascii="Times New Roman" w:hAnsi="Times New Roman" w:cs="Times New Roman"/>
          <w:b/>
          <w:sz w:val="24"/>
          <w:szCs w:val="24"/>
        </w:rPr>
      </w:pPr>
    </w:p>
    <w:p w:rsidR="006F2709" w:rsidRDefault="006F2709" w:rsidP="006F2709">
      <w:pPr>
        <w:pStyle w:val="Bezproreda"/>
        <w:rPr>
          <w:rFonts w:ascii="Times New Roman" w:hAnsi="Times New Roman" w:cs="Times New Roman"/>
          <w:b/>
          <w:sz w:val="24"/>
          <w:szCs w:val="24"/>
        </w:rPr>
      </w:pPr>
      <w:r w:rsidRPr="006F2709">
        <w:rPr>
          <w:rFonts w:ascii="Times New Roman" w:hAnsi="Times New Roman" w:cs="Times New Roman"/>
          <w:b/>
          <w:sz w:val="24"/>
          <w:szCs w:val="24"/>
        </w:rPr>
        <w:t>Program 1000</w:t>
      </w:r>
      <w:r>
        <w:rPr>
          <w:rFonts w:ascii="Times New Roman" w:hAnsi="Times New Roman" w:cs="Times New Roman"/>
          <w:b/>
          <w:sz w:val="24"/>
          <w:szCs w:val="24"/>
        </w:rPr>
        <w:t xml:space="preserve"> Tekući programi u iznosu od 1.200.000,00 kuna</w:t>
      </w:r>
    </w:p>
    <w:p w:rsidR="006F2709" w:rsidRDefault="006F2709" w:rsidP="006F2709">
      <w:pPr>
        <w:pStyle w:val="Bezproreda"/>
        <w:rPr>
          <w:rFonts w:ascii="Times New Roman" w:hAnsi="Times New Roman" w:cs="Times New Roman"/>
          <w:sz w:val="24"/>
          <w:szCs w:val="24"/>
        </w:rPr>
      </w:pPr>
      <w:r>
        <w:rPr>
          <w:rFonts w:ascii="Times New Roman" w:hAnsi="Times New Roman" w:cs="Times New Roman"/>
          <w:i/>
          <w:sz w:val="24"/>
          <w:szCs w:val="24"/>
        </w:rPr>
        <w:t xml:space="preserve">A100001 aktivnost: tekući programi </w:t>
      </w:r>
      <w:r>
        <w:rPr>
          <w:rFonts w:ascii="Times New Roman" w:hAnsi="Times New Roman" w:cs="Times New Roman"/>
          <w:sz w:val="24"/>
          <w:szCs w:val="24"/>
        </w:rPr>
        <w:t>1.200.000,00 kuna – rashodi za usluge 1.200.000,00 kuna</w:t>
      </w:r>
    </w:p>
    <w:p w:rsidR="006F2709" w:rsidRDefault="006F2709" w:rsidP="006F2709">
      <w:pPr>
        <w:pStyle w:val="Bezproreda"/>
        <w:rPr>
          <w:rFonts w:ascii="Times New Roman" w:hAnsi="Times New Roman" w:cs="Times New Roman"/>
          <w:sz w:val="24"/>
          <w:szCs w:val="24"/>
        </w:rPr>
      </w:pPr>
    </w:p>
    <w:p w:rsidR="006F2709" w:rsidRDefault="006F2709" w:rsidP="006F2709">
      <w:pPr>
        <w:pStyle w:val="Bezproreda"/>
        <w:rPr>
          <w:rFonts w:ascii="Times New Roman" w:hAnsi="Times New Roman" w:cs="Times New Roman"/>
          <w:sz w:val="24"/>
          <w:szCs w:val="24"/>
        </w:rPr>
      </w:pPr>
    </w:p>
    <w:p w:rsidR="006F2709" w:rsidRDefault="006F2709" w:rsidP="006F2709">
      <w:pPr>
        <w:pStyle w:val="Bezproreda"/>
        <w:numPr>
          <w:ilvl w:val="0"/>
          <w:numId w:val="24"/>
        </w:numPr>
        <w:rPr>
          <w:rFonts w:ascii="Times New Roman" w:hAnsi="Times New Roman" w:cs="Times New Roman"/>
          <w:b/>
          <w:sz w:val="24"/>
          <w:szCs w:val="24"/>
        </w:rPr>
      </w:pPr>
      <w:r>
        <w:rPr>
          <w:rFonts w:ascii="Times New Roman" w:hAnsi="Times New Roman" w:cs="Times New Roman"/>
          <w:b/>
          <w:sz w:val="24"/>
          <w:szCs w:val="24"/>
        </w:rPr>
        <w:t>PROGRAM BRIGE O DJECI – DJEČJI VRTIĆ U IZNOSU OD 960.700,00 KUNA</w:t>
      </w:r>
    </w:p>
    <w:p w:rsidR="00BF1246" w:rsidRPr="006F2709" w:rsidRDefault="00BF1246" w:rsidP="00BF1246">
      <w:pPr>
        <w:pStyle w:val="Bezproreda"/>
        <w:ind w:left="720"/>
        <w:rPr>
          <w:rFonts w:ascii="Times New Roman" w:hAnsi="Times New Roman" w:cs="Times New Roman"/>
          <w:b/>
          <w:sz w:val="24"/>
          <w:szCs w:val="24"/>
        </w:rPr>
      </w:pPr>
    </w:p>
    <w:p w:rsidR="00BF1246" w:rsidRPr="00BF1246" w:rsidRDefault="00BF1246" w:rsidP="00BF1246">
      <w:pPr>
        <w:pStyle w:val="Bezproreda"/>
        <w:rPr>
          <w:rFonts w:ascii="Times New Roman" w:hAnsi="Times New Roman" w:cs="Times New Roman"/>
          <w:b/>
          <w:sz w:val="24"/>
          <w:szCs w:val="24"/>
        </w:rPr>
      </w:pPr>
      <w:r w:rsidRPr="00BF1246">
        <w:rPr>
          <w:rFonts w:ascii="Times New Roman" w:hAnsi="Times New Roman" w:cs="Times New Roman"/>
          <w:b/>
          <w:sz w:val="24"/>
          <w:szCs w:val="24"/>
        </w:rPr>
        <w:t>Program 1000 Materijalni i financijski rashodi u iznosu od 951.100,00 kuna</w:t>
      </w:r>
    </w:p>
    <w:p w:rsidR="00BF1246" w:rsidRDefault="00BF1246" w:rsidP="00BF1246">
      <w:pPr>
        <w:pStyle w:val="Bezproreda"/>
        <w:rPr>
          <w:rFonts w:ascii="Times New Roman" w:hAnsi="Times New Roman" w:cs="Times New Roman"/>
          <w:sz w:val="24"/>
          <w:szCs w:val="24"/>
        </w:rPr>
      </w:pPr>
      <w:r w:rsidRPr="00BF1246">
        <w:rPr>
          <w:rFonts w:ascii="Times New Roman" w:hAnsi="Times New Roman" w:cs="Times New Roman"/>
          <w:i/>
          <w:sz w:val="24"/>
          <w:szCs w:val="24"/>
        </w:rPr>
        <w:t xml:space="preserve">A100001 </w:t>
      </w:r>
      <w:r>
        <w:rPr>
          <w:rFonts w:ascii="Times New Roman" w:hAnsi="Times New Roman" w:cs="Times New Roman"/>
          <w:i/>
          <w:sz w:val="24"/>
          <w:szCs w:val="24"/>
        </w:rPr>
        <w:t xml:space="preserve">aktivnost: Materijalni i financijski fond </w:t>
      </w:r>
      <w:r w:rsidRPr="00BF1246">
        <w:rPr>
          <w:rFonts w:ascii="Times New Roman" w:hAnsi="Times New Roman" w:cs="Times New Roman"/>
          <w:i/>
          <w:sz w:val="24"/>
          <w:szCs w:val="24"/>
        </w:rPr>
        <w:t xml:space="preserve"> </w:t>
      </w:r>
      <w:r>
        <w:rPr>
          <w:rFonts w:ascii="Times New Roman" w:hAnsi="Times New Roman" w:cs="Times New Roman"/>
          <w:sz w:val="24"/>
          <w:szCs w:val="24"/>
        </w:rPr>
        <w:t>951.100,00 kuna – plaće 734.000,00kuna, ostali rashodi za zaposlene 27.900,00 kuna, doprinosi na plaće 20.000,00 kuna, naknade troškova zaposlenima 39.000,00 kuna, rashodi za materijal i energiju 87.500,00 kuna, rashodi za usluge 32.000,00 kuna ostali nespomenuti rashodi poslovanja 9.000,00 kuna, ostali financijski rashodi 1.700,00 kuna</w:t>
      </w:r>
    </w:p>
    <w:p w:rsidR="00BF1246" w:rsidRDefault="00BF1246" w:rsidP="00BF1246">
      <w:pPr>
        <w:pStyle w:val="Bezproreda"/>
        <w:rPr>
          <w:rFonts w:ascii="Times New Roman" w:hAnsi="Times New Roman" w:cs="Times New Roman"/>
          <w:b/>
          <w:sz w:val="24"/>
          <w:szCs w:val="24"/>
        </w:rPr>
      </w:pPr>
      <w:r w:rsidRPr="00BF1246">
        <w:rPr>
          <w:rFonts w:ascii="Times New Roman" w:hAnsi="Times New Roman" w:cs="Times New Roman"/>
          <w:b/>
          <w:sz w:val="24"/>
          <w:szCs w:val="24"/>
        </w:rPr>
        <w:t>Program 2000</w:t>
      </w:r>
      <w:r>
        <w:rPr>
          <w:rFonts w:ascii="Times New Roman" w:hAnsi="Times New Roman" w:cs="Times New Roman"/>
          <w:b/>
          <w:sz w:val="24"/>
          <w:szCs w:val="24"/>
        </w:rPr>
        <w:t xml:space="preserve"> Nabava opreme za dječji vrtić u iznosu od 8.100,00 kuna</w:t>
      </w:r>
    </w:p>
    <w:p w:rsidR="00BF1246" w:rsidRDefault="00BF1246" w:rsidP="00BF1246">
      <w:pPr>
        <w:pStyle w:val="Bezproreda"/>
        <w:rPr>
          <w:rFonts w:ascii="Times New Roman" w:hAnsi="Times New Roman" w:cs="Times New Roman"/>
          <w:sz w:val="24"/>
          <w:szCs w:val="24"/>
        </w:rPr>
      </w:pPr>
      <w:r>
        <w:rPr>
          <w:rFonts w:ascii="Times New Roman" w:hAnsi="Times New Roman" w:cs="Times New Roman"/>
          <w:i/>
          <w:sz w:val="24"/>
          <w:szCs w:val="24"/>
        </w:rPr>
        <w:t xml:space="preserve">K100001 kapitalni projekt: nabava opreme za dječji vrtić </w:t>
      </w:r>
      <w:r>
        <w:rPr>
          <w:rFonts w:ascii="Times New Roman" w:hAnsi="Times New Roman" w:cs="Times New Roman"/>
          <w:sz w:val="24"/>
          <w:szCs w:val="24"/>
        </w:rPr>
        <w:t>8.100,00 kuna- rashodi za materijal i energiju 5.600,00 kuna, postrojenja i oprema 2.500,00 kuna</w:t>
      </w:r>
    </w:p>
    <w:p w:rsidR="00BF1246" w:rsidRDefault="00BF1246" w:rsidP="00BF1246">
      <w:pPr>
        <w:pStyle w:val="Bezproreda"/>
        <w:rPr>
          <w:rFonts w:ascii="Times New Roman" w:hAnsi="Times New Roman" w:cs="Times New Roman"/>
          <w:b/>
          <w:sz w:val="24"/>
          <w:szCs w:val="24"/>
        </w:rPr>
      </w:pPr>
      <w:r>
        <w:rPr>
          <w:rFonts w:ascii="Times New Roman" w:hAnsi="Times New Roman" w:cs="Times New Roman"/>
          <w:b/>
          <w:sz w:val="24"/>
          <w:szCs w:val="24"/>
        </w:rPr>
        <w:t>Program 40000 Rad s djecom s poteškoćama u razvoju u iznosu od 1.500,00 kuna</w:t>
      </w:r>
    </w:p>
    <w:p w:rsidR="00BF1246" w:rsidRPr="00BF1246" w:rsidRDefault="00BF1246" w:rsidP="00BF1246">
      <w:pPr>
        <w:pStyle w:val="Bezproreda"/>
        <w:rPr>
          <w:rFonts w:ascii="Times New Roman" w:hAnsi="Times New Roman" w:cs="Times New Roman"/>
          <w:i/>
          <w:sz w:val="24"/>
          <w:szCs w:val="24"/>
        </w:rPr>
      </w:pPr>
      <w:r>
        <w:rPr>
          <w:rFonts w:ascii="Times New Roman" w:hAnsi="Times New Roman" w:cs="Times New Roman"/>
          <w:i/>
          <w:sz w:val="24"/>
          <w:szCs w:val="24"/>
        </w:rPr>
        <w:t xml:space="preserve">T100001 tekući projekt: rad s djecom s poteškoćama u razvoju </w:t>
      </w:r>
      <w:r w:rsidRPr="00BF1246">
        <w:rPr>
          <w:rFonts w:ascii="Times New Roman" w:hAnsi="Times New Roman" w:cs="Times New Roman"/>
          <w:sz w:val="24"/>
          <w:szCs w:val="24"/>
        </w:rPr>
        <w:t>1.500,00 kuna</w:t>
      </w:r>
      <w:r>
        <w:rPr>
          <w:rFonts w:ascii="Times New Roman" w:hAnsi="Times New Roman" w:cs="Times New Roman"/>
          <w:sz w:val="24"/>
          <w:szCs w:val="24"/>
        </w:rPr>
        <w:t xml:space="preserve"> – naknade troškova zaposlenima 1.500,00 kuna</w:t>
      </w:r>
    </w:p>
    <w:p w:rsidR="00BF1246" w:rsidRPr="00BF1246" w:rsidRDefault="00BF1246" w:rsidP="00BF1246">
      <w:pPr>
        <w:pStyle w:val="Bezproreda"/>
        <w:rPr>
          <w:rFonts w:ascii="Times New Roman" w:hAnsi="Times New Roman" w:cs="Times New Roman"/>
          <w:b/>
          <w:sz w:val="24"/>
          <w:szCs w:val="24"/>
        </w:rPr>
      </w:pPr>
    </w:p>
    <w:p w:rsidR="00BF1246" w:rsidRPr="00BF1246" w:rsidRDefault="00BF1246" w:rsidP="00BF1246">
      <w:pPr>
        <w:pStyle w:val="Bezproreda"/>
        <w:rPr>
          <w:rFonts w:ascii="Times New Roman" w:hAnsi="Times New Roman" w:cs="Times New Roman"/>
          <w:sz w:val="24"/>
          <w:szCs w:val="24"/>
        </w:rPr>
      </w:pPr>
    </w:p>
    <w:p w:rsidR="00BF1246" w:rsidRPr="00BF1246" w:rsidRDefault="00BF1246" w:rsidP="00BF1246">
      <w:pPr>
        <w:pStyle w:val="Bezproreda"/>
      </w:pPr>
    </w:p>
    <w:p w:rsidR="00BF1246" w:rsidRPr="00BF1246" w:rsidRDefault="00BF1246" w:rsidP="00F63821">
      <w:pPr>
        <w:rPr>
          <w:rFonts w:ascii="Times New Roman" w:hAnsi="Times New Roman" w:cs="Times New Roman"/>
          <w:b/>
          <w:sz w:val="24"/>
          <w:szCs w:val="24"/>
        </w:rPr>
      </w:pPr>
      <w:bookmarkStart w:id="0" w:name="_GoBack"/>
      <w:bookmarkEnd w:id="0"/>
    </w:p>
    <w:sectPr w:rsidR="00BF1246" w:rsidRPr="00BF1246" w:rsidSect="00C618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Tahoma"/>
    <w:charset w:val="EE"/>
    <w:family w:val="swiss"/>
    <w:pitch w:val="variable"/>
    <w:sig w:usb0="00000001"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715B"/>
    <w:multiLevelType w:val="hybridMultilevel"/>
    <w:tmpl w:val="5AC22F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E1447B"/>
    <w:multiLevelType w:val="hybridMultilevel"/>
    <w:tmpl w:val="B7C82686"/>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8692B4D"/>
    <w:multiLevelType w:val="hybridMultilevel"/>
    <w:tmpl w:val="E08AA572"/>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1AD1688A"/>
    <w:multiLevelType w:val="hybridMultilevel"/>
    <w:tmpl w:val="6FDCC140"/>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2502010C"/>
    <w:multiLevelType w:val="multilevel"/>
    <w:tmpl w:val="8E20FDF6"/>
    <w:lvl w:ilvl="0">
      <w:start w:val="1"/>
      <w:numFmt w:val="decimalZero"/>
      <w:lvlText w:val="%1."/>
      <w:lvlJc w:val="left"/>
      <w:pPr>
        <w:ind w:left="720" w:hanging="720"/>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AC69D6"/>
    <w:multiLevelType w:val="hybridMultilevel"/>
    <w:tmpl w:val="2D4AD128"/>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31444DC4"/>
    <w:multiLevelType w:val="hybridMultilevel"/>
    <w:tmpl w:val="49F83CE0"/>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39396FA7"/>
    <w:multiLevelType w:val="hybridMultilevel"/>
    <w:tmpl w:val="21DA1CBE"/>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3C81681E"/>
    <w:multiLevelType w:val="hybridMultilevel"/>
    <w:tmpl w:val="600E90A8"/>
    <w:lvl w:ilvl="0" w:tplc="041A000F">
      <w:start w:val="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F9D2B44"/>
    <w:multiLevelType w:val="hybridMultilevel"/>
    <w:tmpl w:val="5EFA125E"/>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15:restartNumberingAfterBreak="0">
    <w:nsid w:val="424F0CCE"/>
    <w:multiLevelType w:val="hybridMultilevel"/>
    <w:tmpl w:val="33049398"/>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1" w15:restartNumberingAfterBreak="0">
    <w:nsid w:val="48E94D1C"/>
    <w:multiLevelType w:val="hybridMultilevel"/>
    <w:tmpl w:val="0B8A1A3C"/>
    <w:lvl w:ilvl="0" w:tplc="88F0FBDC">
      <w:numFmt w:val="bullet"/>
      <w:lvlText w:val="-"/>
      <w:lvlJc w:val="left"/>
      <w:pPr>
        <w:ind w:left="510" w:hanging="360"/>
      </w:pPr>
      <w:rPr>
        <w:rFonts w:ascii="Calibri" w:eastAsiaTheme="minorHAnsi" w:hAnsi="Calibri" w:cstheme="minorBidi" w:hint="default"/>
      </w:rPr>
    </w:lvl>
    <w:lvl w:ilvl="1" w:tplc="041A0003" w:tentative="1">
      <w:start w:val="1"/>
      <w:numFmt w:val="bullet"/>
      <w:lvlText w:val="o"/>
      <w:lvlJc w:val="left"/>
      <w:pPr>
        <w:ind w:left="1230" w:hanging="360"/>
      </w:pPr>
      <w:rPr>
        <w:rFonts w:ascii="Courier New" w:hAnsi="Courier New" w:cs="Courier New" w:hint="default"/>
      </w:rPr>
    </w:lvl>
    <w:lvl w:ilvl="2" w:tplc="041A0005" w:tentative="1">
      <w:start w:val="1"/>
      <w:numFmt w:val="bullet"/>
      <w:lvlText w:val=""/>
      <w:lvlJc w:val="left"/>
      <w:pPr>
        <w:ind w:left="1950" w:hanging="360"/>
      </w:pPr>
      <w:rPr>
        <w:rFonts w:ascii="Wingdings" w:hAnsi="Wingdings" w:hint="default"/>
      </w:rPr>
    </w:lvl>
    <w:lvl w:ilvl="3" w:tplc="041A0001" w:tentative="1">
      <w:start w:val="1"/>
      <w:numFmt w:val="bullet"/>
      <w:lvlText w:val=""/>
      <w:lvlJc w:val="left"/>
      <w:pPr>
        <w:ind w:left="2670" w:hanging="360"/>
      </w:pPr>
      <w:rPr>
        <w:rFonts w:ascii="Symbol" w:hAnsi="Symbol" w:hint="default"/>
      </w:rPr>
    </w:lvl>
    <w:lvl w:ilvl="4" w:tplc="041A0003" w:tentative="1">
      <w:start w:val="1"/>
      <w:numFmt w:val="bullet"/>
      <w:lvlText w:val="o"/>
      <w:lvlJc w:val="left"/>
      <w:pPr>
        <w:ind w:left="3390" w:hanging="360"/>
      </w:pPr>
      <w:rPr>
        <w:rFonts w:ascii="Courier New" w:hAnsi="Courier New" w:cs="Courier New" w:hint="default"/>
      </w:rPr>
    </w:lvl>
    <w:lvl w:ilvl="5" w:tplc="041A0005" w:tentative="1">
      <w:start w:val="1"/>
      <w:numFmt w:val="bullet"/>
      <w:lvlText w:val=""/>
      <w:lvlJc w:val="left"/>
      <w:pPr>
        <w:ind w:left="4110" w:hanging="360"/>
      </w:pPr>
      <w:rPr>
        <w:rFonts w:ascii="Wingdings" w:hAnsi="Wingdings" w:hint="default"/>
      </w:rPr>
    </w:lvl>
    <w:lvl w:ilvl="6" w:tplc="041A0001" w:tentative="1">
      <w:start w:val="1"/>
      <w:numFmt w:val="bullet"/>
      <w:lvlText w:val=""/>
      <w:lvlJc w:val="left"/>
      <w:pPr>
        <w:ind w:left="4830" w:hanging="360"/>
      </w:pPr>
      <w:rPr>
        <w:rFonts w:ascii="Symbol" w:hAnsi="Symbol" w:hint="default"/>
      </w:rPr>
    </w:lvl>
    <w:lvl w:ilvl="7" w:tplc="041A0003" w:tentative="1">
      <w:start w:val="1"/>
      <w:numFmt w:val="bullet"/>
      <w:lvlText w:val="o"/>
      <w:lvlJc w:val="left"/>
      <w:pPr>
        <w:ind w:left="5550" w:hanging="360"/>
      </w:pPr>
      <w:rPr>
        <w:rFonts w:ascii="Courier New" w:hAnsi="Courier New" w:cs="Courier New" w:hint="default"/>
      </w:rPr>
    </w:lvl>
    <w:lvl w:ilvl="8" w:tplc="041A0005" w:tentative="1">
      <w:start w:val="1"/>
      <w:numFmt w:val="bullet"/>
      <w:lvlText w:val=""/>
      <w:lvlJc w:val="left"/>
      <w:pPr>
        <w:ind w:left="6270" w:hanging="360"/>
      </w:pPr>
      <w:rPr>
        <w:rFonts w:ascii="Wingdings" w:hAnsi="Wingdings" w:hint="default"/>
      </w:rPr>
    </w:lvl>
  </w:abstractNum>
  <w:abstractNum w:abstractNumId="12" w15:restartNumberingAfterBreak="0">
    <w:nsid w:val="4A3933AD"/>
    <w:multiLevelType w:val="hybridMultilevel"/>
    <w:tmpl w:val="3FDC35F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B6060C8"/>
    <w:multiLevelType w:val="hybridMultilevel"/>
    <w:tmpl w:val="A18C293E"/>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51B973A5"/>
    <w:multiLevelType w:val="hybridMultilevel"/>
    <w:tmpl w:val="BCAEFEA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BD6E5C"/>
    <w:multiLevelType w:val="hybridMultilevel"/>
    <w:tmpl w:val="B7C82686"/>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6" w15:restartNumberingAfterBreak="0">
    <w:nsid w:val="59986718"/>
    <w:multiLevelType w:val="hybridMultilevel"/>
    <w:tmpl w:val="0F08F0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29A07D6"/>
    <w:multiLevelType w:val="hybridMultilevel"/>
    <w:tmpl w:val="A18C293E"/>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8" w15:restartNumberingAfterBreak="0">
    <w:nsid w:val="634D483D"/>
    <w:multiLevelType w:val="hybridMultilevel"/>
    <w:tmpl w:val="8994736A"/>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A760A0F"/>
    <w:multiLevelType w:val="multilevel"/>
    <w:tmpl w:val="17128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1D70465"/>
    <w:multiLevelType w:val="hybridMultilevel"/>
    <w:tmpl w:val="41303F0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2283DEA"/>
    <w:multiLevelType w:val="hybridMultilevel"/>
    <w:tmpl w:val="EB2EE240"/>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2" w15:restartNumberingAfterBreak="0">
    <w:nsid w:val="7D086D03"/>
    <w:multiLevelType w:val="hybridMultilevel"/>
    <w:tmpl w:val="36DAABDC"/>
    <w:lvl w:ilvl="0" w:tplc="C354FA70">
      <w:start w:val="12"/>
      <w:numFmt w:val="bullet"/>
      <w:lvlText w:val=""/>
      <w:lvlJc w:val="left"/>
      <w:pPr>
        <w:ind w:left="1080" w:hanging="360"/>
      </w:pPr>
      <w:rPr>
        <w:rFonts w:ascii="Symbol" w:eastAsia="Times New Roman" w:hAnsi="Symbol" w:cs="Aria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num w:numId="1">
    <w:abstractNumId w:val="19"/>
  </w:num>
  <w:num w:numId="2">
    <w:abstractNumId w:val="0"/>
  </w:num>
  <w:num w:numId="3">
    <w:abstractNumId w:val="11"/>
  </w:num>
  <w:num w:numId="4">
    <w:abstractNumId w:val="14"/>
  </w:num>
  <w:num w:numId="5">
    <w:abstractNumId w:val="12"/>
  </w:num>
  <w:num w:numId="6">
    <w:abstractNumId w:val="20"/>
  </w:num>
  <w:num w:numId="7">
    <w:abstractNumId w:val="1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4"/>
  </w:num>
  <w:num w:numId="23">
    <w:abstractNumId w:val="1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39D"/>
    <w:rsid w:val="00052625"/>
    <w:rsid w:val="00074F30"/>
    <w:rsid w:val="00094FBB"/>
    <w:rsid w:val="000B2E30"/>
    <w:rsid w:val="001156AE"/>
    <w:rsid w:val="001310A2"/>
    <w:rsid w:val="00134A0A"/>
    <w:rsid w:val="00141914"/>
    <w:rsid w:val="00161744"/>
    <w:rsid w:val="00195054"/>
    <w:rsid w:val="001A4918"/>
    <w:rsid w:val="001B2E51"/>
    <w:rsid w:val="001B60EB"/>
    <w:rsid w:val="001E5368"/>
    <w:rsid w:val="00204294"/>
    <w:rsid w:val="002310EF"/>
    <w:rsid w:val="002A5AD2"/>
    <w:rsid w:val="002E647F"/>
    <w:rsid w:val="003132E2"/>
    <w:rsid w:val="003322E3"/>
    <w:rsid w:val="00347424"/>
    <w:rsid w:val="003810FB"/>
    <w:rsid w:val="003B6D87"/>
    <w:rsid w:val="00430303"/>
    <w:rsid w:val="0048320A"/>
    <w:rsid w:val="00485C4E"/>
    <w:rsid w:val="00494F66"/>
    <w:rsid w:val="004975FF"/>
    <w:rsid w:val="004B0C62"/>
    <w:rsid w:val="0054400A"/>
    <w:rsid w:val="00554D3D"/>
    <w:rsid w:val="00561ADE"/>
    <w:rsid w:val="00632DF7"/>
    <w:rsid w:val="006640FF"/>
    <w:rsid w:val="0067627F"/>
    <w:rsid w:val="006F2709"/>
    <w:rsid w:val="00702688"/>
    <w:rsid w:val="00704669"/>
    <w:rsid w:val="0079405D"/>
    <w:rsid w:val="007A1F60"/>
    <w:rsid w:val="007F139D"/>
    <w:rsid w:val="008112C4"/>
    <w:rsid w:val="00855347"/>
    <w:rsid w:val="008735A5"/>
    <w:rsid w:val="008A5116"/>
    <w:rsid w:val="008B3D69"/>
    <w:rsid w:val="0090473A"/>
    <w:rsid w:val="0092399D"/>
    <w:rsid w:val="0094663F"/>
    <w:rsid w:val="009601F0"/>
    <w:rsid w:val="0097430E"/>
    <w:rsid w:val="00986E74"/>
    <w:rsid w:val="00990410"/>
    <w:rsid w:val="009D1166"/>
    <w:rsid w:val="00A24FB4"/>
    <w:rsid w:val="00A71E35"/>
    <w:rsid w:val="00A812F7"/>
    <w:rsid w:val="00AA1E79"/>
    <w:rsid w:val="00AD0AE6"/>
    <w:rsid w:val="00B0243B"/>
    <w:rsid w:val="00B12692"/>
    <w:rsid w:val="00B576C9"/>
    <w:rsid w:val="00BB28EF"/>
    <w:rsid w:val="00BD61FA"/>
    <w:rsid w:val="00BF1246"/>
    <w:rsid w:val="00BF5162"/>
    <w:rsid w:val="00C22F06"/>
    <w:rsid w:val="00C61807"/>
    <w:rsid w:val="00C720DA"/>
    <w:rsid w:val="00CC05B0"/>
    <w:rsid w:val="00D41F1C"/>
    <w:rsid w:val="00DA3A2F"/>
    <w:rsid w:val="00DE0F4B"/>
    <w:rsid w:val="00E05B7D"/>
    <w:rsid w:val="00E15187"/>
    <w:rsid w:val="00E428F7"/>
    <w:rsid w:val="00E90151"/>
    <w:rsid w:val="00E92948"/>
    <w:rsid w:val="00F53A74"/>
    <w:rsid w:val="00F63821"/>
    <w:rsid w:val="00F94BFF"/>
    <w:rsid w:val="00FE0D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B1B8E"/>
  <w15:docId w15:val="{A6B604AE-6E8E-4FF5-824C-C3CC4F128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61807"/>
  </w:style>
  <w:style w:type="paragraph" w:styleId="Naslov1">
    <w:name w:val="heading 1"/>
    <w:basedOn w:val="Normal"/>
    <w:next w:val="Normal"/>
    <w:link w:val="Naslov1Char"/>
    <w:uiPriority w:val="9"/>
    <w:qFormat/>
    <w:rsid w:val="00074F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074F3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unhideWhenUsed/>
    <w:rsid w:val="007F139D"/>
    <w:pPr>
      <w:spacing w:before="100" w:beforeAutospacing="1" w:after="100" w:afterAutospacing="1"/>
    </w:pPr>
    <w:rPr>
      <w:rFonts w:ascii="Times New Roman" w:eastAsia="Times New Roman" w:hAnsi="Times New Roman" w:cs="Times New Roman"/>
      <w:sz w:val="24"/>
      <w:szCs w:val="24"/>
      <w:lang w:eastAsia="hr-HR"/>
    </w:rPr>
  </w:style>
  <w:style w:type="character" w:styleId="Hiperveza">
    <w:name w:val="Hyperlink"/>
    <w:basedOn w:val="Zadanifontodlomka"/>
    <w:uiPriority w:val="99"/>
    <w:unhideWhenUsed/>
    <w:rsid w:val="007F139D"/>
    <w:rPr>
      <w:color w:val="0000FF"/>
      <w:u w:val="single"/>
    </w:rPr>
  </w:style>
  <w:style w:type="character" w:styleId="HTML-navod">
    <w:name w:val="HTML Cite"/>
    <w:basedOn w:val="Zadanifontodlomka"/>
    <w:uiPriority w:val="99"/>
    <w:semiHidden/>
    <w:unhideWhenUsed/>
    <w:rsid w:val="007F139D"/>
    <w:rPr>
      <w:i/>
      <w:iCs/>
    </w:rPr>
  </w:style>
  <w:style w:type="paragraph" w:styleId="Tekstbalonia">
    <w:name w:val="Balloon Text"/>
    <w:basedOn w:val="Normal"/>
    <w:link w:val="TekstbaloniaChar"/>
    <w:uiPriority w:val="99"/>
    <w:semiHidden/>
    <w:unhideWhenUsed/>
    <w:rsid w:val="00485C4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485C4E"/>
    <w:rPr>
      <w:rFonts w:ascii="Tahoma" w:hAnsi="Tahoma" w:cs="Tahoma"/>
      <w:sz w:val="16"/>
      <w:szCs w:val="16"/>
    </w:rPr>
  </w:style>
  <w:style w:type="paragraph" w:styleId="Odlomakpopisa">
    <w:name w:val="List Paragraph"/>
    <w:basedOn w:val="Normal"/>
    <w:uiPriority w:val="34"/>
    <w:qFormat/>
    <w:rsid w:val="00074F30"/>
    <w:pPr>
      <w:ind w:left="720"/>
      <w:contextualSpacing/>
    </w:pPr>
  </w:style>
  <w:style w:type="paragraph" w:styleId="Bezproreda">
    <w:name w:val="No Spacing"/>
    <w:uiPriority w:val="1"/>
    <w:qFormat/>
    <w:rsid w:val="00074F30"/>
    <w:pPr>
      <w:spacing w:after="0"/>
    </w:pPr>
  </w:style>
  <w:style w:type="character" w:customStyle="1" w:styleId="Naslov1Char">
    <w:name w:val="Naslov 1 Char"/>
    <w:basedOn w:val="Zadanifontodlomka"/>
    <w:link w:val="Naslov1"/>
    <w:uiPriority w:val="9"/>
    <w:rsid w:val="00074F30"/>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sid w:val="00074F30"/>
    <w:rPr>
      <w:rFonts w:asciiTheme="majorHAnsi" w:eastAsiaTheme="majorEastAsia" w:hAnsiTheme="majorHAnsi" w:cstheme="majorBidi"/>
      <w:b/>
      <w:bCs/>
      <w:color w:val="4F81BD" w:themeColor="accent1"/>
      <w:sz w:val="26"/>
      <w:szCs w:val="26"/>
    </w:rPr>
  </w:style>
  <w:style w:type="character" w:styleId="Istaknuto">
    <w:name w:val="Emphasis"/>
    <w:basedOn w:val="Zadanifontodlomka"/>
    <w:uiPriority w:val="20"/>
    <w:qFormat/>
    <w:rsid w:val="00DA3A2F"/>
    <w:rPr>
      <w:i/>
      <w:iCs/>
    </w:rPr>
  </w:style>
  <w:style w:type="character" w:styleId="Naglaeno">
    <w:name w:val="Strong"/>
    <w:basedOn w:val="Zadanifontodlomka"/>
    <w:uiPriority w:val="22"/>
    <w:qFormat/>
    <w:rsid w:val="00561ADE"/>
    <w:rPr>
      <w:b/>
      <w:bCs/>
    </w:rPr>
  </w:style>
  <w:style w:type="table" w:customStyle="1" w:styleId="LightShading-Accent11">
    <w:name w:val="Light Shading - Accent 11"/>
    <w:basedOn w:val="Obinatablica"/>
    <w:uiPriority w:val="60"/>
    <w:rsid w:val="0092399D"/>
    <w:pPr>
      <w:spacing w:after="0"/>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50134">
      <w:bodyDiv w:val="1"/>
      <w:marLeft w:val="0"/>
      <w:marRight w:val="0"/>
      <w:marTop w:val="0"/>
      <w:marBottom w:val="0"/>
      <w:divBdr>
        <w:top w:val="none" w:sz="0" w:space="0" w:color="auto"/>
        <w:left w:val="none" w:sz="0" w:space="0" w:color="auto"/>
        <w:bottom w:val="none" w:sz="0" w:space="0" w:color="auto"/>
        <w:right w:val="none" w:sz="0" w:space="0" w:color="auto"/>
      </w:divBdr>
    </w:div>
    <w:div w:id="920984318">
      <w:bodyDiv w:val="1"/>
      <w:marLeft w:val="0"/>
      <w:marRight w:val="0"/>
      <w:marTop w:val="0"/>
      <w:marBottom w:val="0"/>
      <w:divBdr>
        <w:top w:val="none" w:sz="0" w:space="0" w:color="auto"/>
        <w:left w:val="none" w:sz="0" w:space="0" w:color="auto"/>
        <w:bottom w:val="none" w:sz="0" w:space="0" w:color="auto"/>
        <w:right w:val="none" w:sz="0" w:space="0" w:color="auto"/>
      </w:divBdr>
    </w:div>
    <w:div w:id="1047993882">
      <w:bodyDiv w:val="1"/>
      <w:marLeft w:val="0"/>
      <w:marRight w:val="0"/>
      <w:marTop w:val="0"/>
      <w:marBottom w:val="0"/>
      <w:divBdr>
        <w:top w:val="none" w:sz="0" w:space="0" w:color="auto"/>
        <w:left w:val="none" w:sz="0" w:space="0" w:color="auto"/>
        <w:bottom w:val="none" w:sz="0" w:space="0" w:color="auto"/>
        <w:right w:val="none" w:sz="0" w:space="0" w:color="auto"/>
      </w:divBdr>
      <w:divsChild>
        <w:div w:id="1283724999">
          <w:marLeft w:val="0"/>
          <w:marRight w:val="0"/>
          <w:marTop w:val="0"/>
          <w:marBottom w:val="0"/>
          <w:divBdr>
            <w:top w:val="none" w:sz="0" w:space="0" w:color="auto"/>
            <w:left w:val="none" w:sz="0" w:space="0" w:color="auto"/>
            <w:bottom w:val="none" w:sz="0" w:space="0" w:color="auto"/>
            <w:right w:val="none" w:sz="0" w:space="0" w:color="auto"/>
          </w:divBdr>
        </w:div>
        <w:div w:id="44379207">
          <w:marLeft w:val="45"/>
          <w:marRight w:val="45"/>
          <w:marTop w:val="15"/>
          <w:marBottom w:val="0"/>
          <w:divBdr>
            <w:top w:val="none" w:sz="0" w:space="0" w:color="auto"/>
            <w:left w:val="none" w:sz="0" w:space="0" w:color="auto"/>
            <w:bottom w:val="none" w:sz="0" w:space="0" w:color="auto"/>
            <w:right w:val="none" w:sz="0" w:space="0" w:color="auto"/>
          </w:divBdr>
          <w:divsChild>
            <w:div w:id="18344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252644">
      <w:bodyDiv w:val="1"/>
      <w:marLeft w:val="0"/>
      <w:marRight w:val="0"/>
      <w:marTop w:val="0"/>
      <w:marBottom w:val="0"/>
      <w:divBdr>
        <w:top w:val="none" w:sz="0" w:space="0" w:color="auto"/>
        <w:left w:val="none" w:sz="0" w:space="0" w:color="auto"/>
        <w:bottom w:val="none" w:sz="0" w:space="0" w:color="auto"/>
        <w:right w:val="none" w:sz="0" w:space="0" w:color="auto"/>
      </w:divBdr>
    </w:div>
    <w:div w:id="1441414774">
      <w:bodyDiv w:val="1"/>
      <w:marLeft w:val="0"/>
      <w:marRight w:val="0"/>
      <w:marTop w:val="0"/>
      <w:marBottom w:val="0"/>
      <w:divBdr>
        <w:top w:val="none" w:sz="0" w:space="0" w:color="auto"/>
        <w:left w:val="none" w:sz="0" w:space="0" w:color="auto"/>
        <w:bottom w:val="none" w:sz="0" w:space="0" w:color="auto"/>
        <w:right w:val="none" w:sz="0" w:space="0" w:color="auto"/>
      </w:divBdr>
    </w:div>
    <w:div w:id="2001426579">
      <w:bodyDiv w:val="1"/>
      <w:marLeft w:val="0"/>
      <w:marRight w:val="0"/>
      <w:marTop w:val="0"/>
      <w:marBottom w:val="0"/>
      <w:divBdr>
        <w:top w:val="none" w:sz="0" w:space="0" w:color="auto"/>
        <w:left w:val="none" w:sz="0" w:space="0" w:color="auto"/>
        <w:bottom w:val="none" w:sz="0" w:space="0" w:color="auto"/>
        <w:right w:val="none" w:sz="0" w:space="0" w:color="auto"/>
      </w:divBdr>
    </w:div>
    <w:div w:id="203738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QuickStyle" Target="diagrams/quickStyle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diagramLayout" Target="diagrams/layout1.xml"/><Relationship Id="rId12" Type="http://schemas.openxmlformats.org/officeDocument/2006/relationships/diagramLayout" Target="diagrams/layout2.xm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diagramData" Target="diagrams/data2.xml"/><Relationship Id="rId5" Type="http://schemas.openxmlformats.org/officeDocument/2006/relationships/webSettings" Target="webSettings.xml"/><Relationship Id="rId15" Type="http://schemas.microsoft.com/office/2007/relationships/diagramDrawing" Target="diagrams/drawing2.xml"/><Relationship Id="rId10" Type="http://schemas.microsoft.com/office/2007/relationships/diagramDrawing" Target="diagrams/drawing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diagramColors" Target="diagrams/colors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hr-HR"/>
              <a:t> </a:t>
            </a:r>
            <a:endParaRPr lang="en-US"/>
          </a:p>
        </c:rich>
      </c:tx>
      <c:overlay val="0"/>
    </c:title>
    <c:autoTitleDeleted val="0"/>
    <c:plotArea>
      <c:layout/>
      <c:pieChart>
        <c:varyColors val="1"/>
        <c:ser>
          <c:idx val="0"/>
          <c:order val="0"/>
          <c:tx>
            <c:strRef>
              <c:f>Sheet1!$B$1</c:f>
              <c:strCache>
                <c:ptCount val="1"/>
                <c:pt idx="0">
                  <c:v>Sales</c:v>
                </c:pt>
              </c:strCache>
            </c:strRef>
          </c:tx>
          <c:cat>
            <c:strRef>
              <c:f>Sheet1!$A$2:$A$5</c:f>
              <c:strCache>
                <c:ptCount val="3"/>
                <c:pt idx="0">
                  <c:v>prihodi poslovanja</c:v>
                </c:pt>
                <c:pt idx="1">
                  <c:v>prihodi od prodaje nefinancijske imovine</c:v>
                </c:pt>
                <c:pt idx="2">
                  <c:v>vlastiti izvori</c:v>
                </c:pt>
              </c:strCache>
            </c:strRef>
          </c:cat>
          <c:val>
            <c:numRef>
              <c:f>Sheet1!$B$2:$B$5</c:f>
              <c:numCache>
                <c:formatCode>#,##0.00</c:formatCode>
                <c:ptCount val="4"/>
                <c:pt idx="0">
                  <c:v>22220000</c:v>
                </c:pt>
                <c:pt idx="1">
                  <c:v>160000</c:v>
                </c:pt>
                <c:pt idx="2">
                  <c:v>340000</c:v>
                </c:pt>
              </c:numCache>
            </c:numRef>
          </c:val>
          <c:extLst>
            <c:ext xmlns:c16="http://schemas.microsoft.com/office/drawing/2014/chart" uri="{C3380CC4-5D6E-409C-BE32-E72D297353CC}">
              <c16:uniqueId val="{00000000-0B0E-4397-AFC8-78AACE14A3D4}"/>
            </c:ext>
          </c:extLst>
        </c:ser>
        <c:dLbls>
          <c:showLegendKey val="0"/>
          <c:showVal val="0"/>
          <c:showCatName val="0"/>
          <c:showSerName val="0"/>
          <c:showPercent val="0"/>
          <c:showBubbleSize val="0"/>
          <c:showLeaderLines val="1"/>
        </c:dLbls>
        <c:firstSliceAng val="0"/>
      </c:pieChart>
    </c:plotArea>
    <c:legend>
      <c:legendPos val="r"/>
      <c:legendEntry>
        <c:idx val="3"/>
        <c:delete val="1"/>
      </c:legendEntry>
      <c:layout>
        <c:manualLayout>
          <c:xMode val="edge"/>
          <c:yMode val="edge"/>
          <c:x val="0.65046296296296191"/>
          <c:y val="0.31602406622249202"/>
          <c:w val="0.34027777777777823"/>
          <c:h val="0.37127171411265936"/>
        </c:manualLayout>
      </c:layout>
      <c:overlay val="0"/>
    </c:legend>
    <c:plotVisOnly val="1"/>
    <c:dispBlanksAs val="gap"/>
    <c:showDLblsOverMax val="0"/>
  </c:chart>
  <c:spPr>
    <a:solidFill>
      <a:schemeClr val="lt1"/>
    </a:solidFill>
    <a:ln w="25400" cap="flat" cmpd="sng" algn="ctr">
      <a:solidFill>
        <a:schemeClr val="accent4"/>
      </a:solidFill>
      <a:prstDash val="solid"/>
    </a:ln>
    <a:effectLst/>
  </c:spPr>
  <c:txPr>
    <a:bodyPr/>
    <a:lstStyle/>
    <a:p>
      <a:pPr>
        <a:defRPr>
          <a:solidFill>
            <a:schemeClr val="dk1"/>
          </a:solidFill>
          <a:latin typeface="+mn-lt"/>
          <a:ea typeface="+mn-ea"/>
          <a:cs typeface="+mn-cs"/>
        </a:defRPr>
      </a:pPr>
      <a:endParaRPr lang="sr-Latn-R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cat>
            <c:strRef>
              <c:f>Sheet1!$A$2:$A$5</c:f>
              <c:strCache>
                <c:ptCount val="2"/>
                <c:pt idx="0">
                  <c:v>rashodi poslovanja</c:v>
                </c:pt>
                <c:pt idx="1">
                  <c:v>rashodi za nabavu nefinancijske imovine</c:v>
                </c:pt>
              </c:strCache>
            </c:strRef>
          </c:cat>
          <c:val>
            <c:numRef>
              <c:f>Sheet1!$B$2:$B$5</c:f>
              <c:numCache>
                <c:formatCode>#,##0.00</c:formatCode>
                <c:ptCount val="4"/>
                <c:pt idx="0">
                  <c:v>11346400</c:v>
                </c:pt>
                <c:pt idx="1">
                  <c:v>11373600</c:v>
                </c:pt>
                <c:pt idx="3" formatCode="General">
                  <c:v>1.2</c:v>
                </c:pt>
              </c:numCache>
            </c:numRef>
          </c:val>
          <c:extLst>
            <c:ext xmlns:c16="http://schemas.microsoft.com/office/drawing/2014/chart" uri="{C3380CC4-5D6E-409C-BE32-E72D297353CC}">
              <c16:uniqueId val="{00000000-4E20-4905-94A0-D3D722B4FFC9}"/>
            </c:ext>
          </c:extLst>
        </c:ser>
        <c:dLbls>
          <c:showLegendKey val="0"/>
          <c:showVal val="0"/>
          <c:showCatName val="0"/>
          <c:showSerName val="0"/>
          <c:showPercent val="0"/>
          <c:showBubbleSize val="0"/>
          <c:showLeaderLines val="1"/>
        </c:dLbls>
        <c:firstSliceAng val="0"/>
      </c:pieChart>
    </c:plotArea>
    <c:legend>
      <c:legendPos val="r"/>
      <c:legendEntry>
        <c:idx val="2"/>
        <c:delete val="1"/>
      </c:legendEntry>
      <c:legendEntry>
        <c:idx val="3"/>
        <c:delete val="1"/>
      </c:legendEntry>
      <c:overlay val="0"/>
    </c:legend>
    <c:plotVisOnly val="1"/>
    <c:dispBlanksAs val="gap"/>
    <c:showDLblsOverMax val="0"/>
  </c:chart>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BCCD8FD-0550-4E0B-A625-6476918BD9FA}" type="doc">
      <dgm:prSet loTypeId="urn:microsoft.com/office/officeart/2005/8/layout/radial4" loCatId="relationship" qsTypeId="urn:microsoft.com/office/officeart/2005/8/quickstyle/simple1" qsCatId="simple" csTypeId="urn:microsoft.com/office/officeart/2005/8/colors/accent1_2" csCatId="accent1" phldr="1"/>
      <dgm:spPr/>
      <dgm:t>
        <a:bodyPr/>
        <a:lstStyle/>
        <a:p>
          <a:endParaRPr lang="hr-HR"/>
        </a:p>
      </dgm:t>
    </dgm:pt>
    <dgm:pt modelId="{5200DF1B-EFCD-4625-A0A6-64B0126FFCE5}">
      <dgm:prSet phldrT="[Text]" custT="1"/>
      <dgm:spPr/>
      <dgm:t>
        <a:bodyPr/>
        <a:lstStyle/>
        <a:p>
          <a:r>
            <a:rPr lang="hr-HR" sz="1200"/>
            <a:t>PRORAČUN</a:t>
          </a:r>
        </a:p>
      </dgm:t>
    </dgm:pt>
    <dgm:pt modelId="{BC2412AE-588F-4202-8B33-B9797B054943}" type="parTrans" cxnId="{52E6F9A2-FE1A-4A51-BBEC-B04C3ED6F7D8}">
      <dgm:prSet/>
      <dgm:spPr/>
      <dgm:t>
        <a:bodyPr/>
        <a:lstStyle/>
        <a:p>
          <a:endParaRPr lang="hr-HR"/>
        </a:p>
      </dgm:t>
    </dgm:pt>
    <dgm:pt modelId="{33F2485B-9843-4638-9FF6-D2498F0D4279}" type="sibTrans" cxnId="{52E6F9A2-FE1A-4A51-BBEC-B04C3ED6F7D8}">
      <dgm:prSet/>
      <dgm:spPr/>
      <dgm:t>
        <a:bodyPr/>
        <a:lstStyle/>
        <a:p>
          <a:endParaRPr lang="hr-HR"/>
        </a:p>
      </dgm:t>
    </dgm:pt>
    <dgm:pt modelId="{ECD006AE-D658-4827-9729-689FEFEB762D}">
      <dgm:prSet phldrT="[Text]" custT="1"/>
      <dgm:spPr/>
      <dgm:t>
        <a:bodyPr/>
        <a:lstStyle/>
        <a:p>
          <a:r>
            <a:rPr lang="hr-HR" sz="1200"/>
            <a:t>OPĆI DIO</a:t>
          </a:r>
        </a:p>
      </dgm:t>
    </dgm:pt>
    <dgm:pt modelId="{17FD4429-6AC6-41E7-A795-C769A81F45AA}" type="parTrans" cxnId="{5F37D0B9-DF5F-4973-ADEF-651B6721354A}">
      <dgm:prSet/>
      <dgm:spPr/>
      <dgm:t>
        <a:bodyPr/>
        <a:lstStyle/>
        <a:p>
          <a:endParaRPr lang="hr-HR"/>
        </a:p>
      </dgm:t>
    </dgm:pt>
    <dgm:pt modelId="{DA43DCF6-BC46-4CF0-9703-63BDA7ECF53B}" type="sibTrans" cxnId="{5F37D0B9-DF5F-4973-ADEF-651B6721354A}">
      <dgm:prSet/>
      <dgm:spPr/>
      <dgm:t>
        <a:bodyPr/>
        <a:lstStyle/>
        <a:p>
          <a:endParaRPr lang="hr-HR"/>
        </a:p>
      </dgm:t>
    </dgm:pt>
    <dgm:pt modelId="{873B981A-1A8B-474F-81BE-F66F8A0D9927}">
      <dgm:prSet phldrT="[Text]" custT="1"/>
      <dgm:spPr/>
      <dgm:t>
        <a:bodyPr/>
        <a:lstStyle/>
        <a:p>
          <a:r>
            <a:rPr lang="hr-HR" sz="1200"/>
            <a:t>POSEBNI DIO</a:t>
          </a:r>
        </a:p>
      </dgm:t>
    </dgm:pt>
    <dgm:pt modelId="{C6B9F7B8-F13D-4717-A1C3-E8FC0126692E}" type="parTrans" cxnId="{B828B3F0-3E24-4E4E-9F9B-6533E215A876}">
      <dgm:prSet/>
      <dgm:spPr/>
      <dgm:t>
        <a:bodyPr/>
        <a:lstStyle/>
        <a:p>
          <a:endParaRPr lang="hr-HR"/>
        </a:p>
      </dgm:t>
    </dgm:pt>
    <dgm:pt modelId="{1C4D0C70-21AF-4CC9-91CC-FF2549461032}" type="sibTrans" cxnId="{B828B3F0-3E24-4E4E-9F9B-6533E215A876}">
      <dgm:prSet/>
      <dgm:spPr/>
      <dgm:t>
        <a:bodyPr/>
        <a:lstStyle/>
        <a:p>
          <a:endParaRPr lang="hr-HR"/>
        </a:p>
      </dgm:t>
    </dgm:pt>
    <dgm:pt modelId="{642D3C62-934E-4C7F-A564-0239B4C79B60}">
      <dgm:prSet phldrT="[Text]" custT="1"/>
      <dgm:spPr/>
      <dgm:t>
        <a:bodyPr/>
        <a:lstStyle/>
        <a:p>
          <a:r>
            <a:rPr lang="hr-HR" sz="1200"/>
            <a:t>PLAN RAZVOJNIH PROGRAMA</a:t>
          </a:r>
        </a:p>
      </dgm:t>
    </dgm:pt>
    <dgm:pt modelId="{426BA513-2797-45A4-8DBB-F46640CC4510}" type="parTrans" cxnId="{0E45C5A3-1E9E-4372-A421-CBF05B6A849B}">
      <dgm:prSet/>
      <dgm:spPr/>
      <dgm:t>
        <a:bodyPr/>
        <a:lstStyle/>
        <a:p>
          <a:endParaRPr lang="hr-HR"/>
        </a:p>
      </dgm:t>
    </dgm:pt>
    <dgm:pt modelId="{3D326FF2-8375-4298-A62E-4A11BE99A2D5}" type="sibTrans" cxnId="{0E45C5A3-1E9E-4372-A421-CBF05B6A849B}">
      <dgm:prSet/>
      <dgm:spPr/>
      <dgm:t>
        <a:bodyPr/>
        <a:lstStyle/>
        <a:p>
          <a:endParaRPr lang="hr-HR"/>
        </a:p>
      </dgm:t>
    </dgm:pt>
    <dgm:pt modelId="{FFDAE231-7508-4F11-9C50-63FD9C2DB742}">
      <dgm:prSet phldrT="[Text]" phldr="1"/>
      <dgm:spPr/>
      <dgm:t>
        <a:bodyPr/>
        <a:lstStyle/>
        <a:p>
          <a:endParaRPr lang="hr-HR"/>
        </a:p>
      </dgm:t>
    </dgm:pt>
    <dgm:pt modelId="{AECD2867-6223-4948-A497-559FE92AEF33}" type="parTrans" cxnId="{B7DB3BBF-8240-4D94-A45D-06C07CE54094}">
      <dgm:prSet/>
      <dgm:spPr/>
      <dgm:t>
        <a:bodyPr/>
        <a:lstStyle/>
        <a:p>
          <a:endParaRPr lang="hr-HR"/>
        </a:p>
      </dgm:t>
    </dgm:pt>
    <dgm:pt modelId="{82C113E5-05BF-475C-BA7C-4005A2167CC6}" type="sibTrans" cxnId="{B7DB3BBF-8240-4D94-A45D-06C07CE54094}">
      <dgm:prSet/>
      <dgm:spPr/>
      <dgm:t>
        <a:bodyPr/>
        <a:lstStyle/>
        <a:p>
          <a:endParaRPr lang="hr-HR"/>
        </a:p>
      </dgm:t>
    </dgm:pt>
    <dgm:pt modelId="{D953D28E-264C-4D10-9FB6-7D9C458964B6}" type="pres">
      <dgm:prSet presAssocID="{7BCCD8FD-0550-4E0B-A625-6476918BD9FA}" presName="cycle" presStyleCnt="0">
        <dgm:presLayoutVars>
          <dgm:chMax val="1"/>
          <dgm:dir/>
          <dgm:animLvl val="ctr"/>
          <dgm:resizeHandles val="exact"/>
        </dgm:presLayoutVars>
      </dgm:prSet>
      <dgm:spPr/>
    </dgm:pt>
    <dgm:pt modelId="{F819FBD9-A130-49C7-903E-9C6119B40B5C}" type="pres">
      <dgm:prSet presAssocID="{5200DF1B-EFCD-4625-A0A6-64B0126FFCE5}" presName="centerShape" presStyleLbl="node0" presStyleIdx="0" presStyleCnt="1"/>
      <dgm:spPr/>
    </dgm:pt>
    <dgm:pt modelId="{BF1BD015-5F90-4FB3-AC0D-AAAD7ECCA63B}" type="pres">
      <dgm:prSet presAssocID="{17FD4429-6AC6-41E7-A795-C769A81F45AA}" presName="parTrans" presStyleLbl="bgSibTrans2D1" presStyleIdx="0" presStyleCnt="3"/>
      <dgm:spPr/>
    </dgm:pt>
    <dgm:pt modelId="{2DFF48DB-1811-498B-ADB7-4231687F03E4}" type="pres">
      <dgm:prSet presAssocID="{ECD006AE-D658-4827-9729-689FEFEB762D}" presName="node" presStyleLbl="node1" presStyleIdx="0" presStyleCnt="3">
        <dgm:presLayoutVars>
          <dgm:bulletEnabled val="1"/>
        </dgm:presLayoutVars>
      </dgm:prSet>
      <dgm:spPr/>
    </dgm:pt>
    <dgm:pt modelId="{2D05978B-4660-4989-B7F4-1CFBF150B433}" type="pres">
      <dgm:prSet presAssocID="{C6B9F7B8-F13D-4717-A1C3-E8FC0126692E}" presName="parTrans" presStyleLbl="bgSibTrans2D1" presStyleIdx="1" presStyleCnt="3"/>
      <dgm:spPr/>
    </dgm:pt>
    <dgm:pt modelId="{00F391DF-4D2D-442F-B13C-B9719251288E}" type="pres">
      <dgm:prSet presAssocID="{873B981A-1A8B-474F-81BE-F66F8A0D9927}" presName="node" presStyleLbl="node1" presStyleIdx="1" presStyleCnt="3">
        <dgm:presLayoutVars>
          <dgm:bulletEnabled val="1"/>
        </dgm:presLayoutVars>
      </dgm:prSet>
      <dgm:spPr/>
    </dgm:pt>
    <dgm:pt modelId="{E213FF81-2EA4-469B-84A8-55F95627E4E0}" type="pres">
      <dgm:prSet presAssocID="{426BA513-2797-45A4-8DBB-F46640CC4510}" presName="parTrans" presStyleLbl="bgSibTrans2D1" presStyleIdx="2" presStyleCnt="3"/>
      <dgm:spPr/>
    </dgm:pt>
    <dgm:pt modelId="{B1B0DFFD-9AA4-4E3E-8CF2-2335A2F1D8DC}" type="pres">
      <dgm:prSet presAssocID="{642D3C62-934E-4C7F-A564-0239B4C79B60}" presName="node" presStyleLbl="node1" presStyleIdx="2" presStyleCnt="3">
        <dgm:presLayoutVars>
          <dgm:bulletEnabled val="1"/>
        </dgm:presLayoutVars>
      </dgm:prSet>
      <dgm:spPr/>
    </dgm:pt>
  </dgm:ptLst>
  <dgm:cxnLst>
    <dgm:cxn modelId="{1B96CE02-ADE6-4D44-9A8E-3722241A02D5}" type="presOf" srcId="{5200DF1B-EFCD-4625-A0A6-64B0126FFCE5}" destId="{F819FBD9-A130-49C7-903E-9C6119B40B5C}" srcOrd="0" destOrd="0" presId="urn:microsoft.com/office/officeart/2005/8/layout/radial4"/>
    <dgm:cxn modelId="{CC4ED607-10A8-461C-8BFE-073476EDD8EF}" type="presOf" srcId="{426BA513-2797-45A4-8DBB-F46640CC4510}" destId="{E213FF81-2EA4-469B-84A8-55F95627E4E0}" srcOrd="0" destOrd="0" presId="urn:microsoft.com/office/officeart/2005/8/layout/radial4"/>
    <dgm:cxn modelId="{EA282827-F986-4F5F-A5BD-6F5B08137C06}" type="presOf" srcId="{C6B9F7B8-F13D-4717-A1C3-E8FC0126692E}" destId="{2D05978B-4660-4989-B7F4-1CFBF150B433}" srcOrd="0" destOrd="0" presId="urn:microsoft.com/office/officeart/2005/8/layout/radial4"/>
    <dgm:cxn modelId="{04114C62-DEC6-4650-A20E-77BAB67D54CA}" type="presOf" srcId="{7BCCD8FD-0550-4E0B-A625-6476918BD9FA}" destId="{D953D28E-264C-4D10-9FB6-7D9C458964B6}" srcOrd="0" destOrd="0" presId="urn:microsoft.com/office/officeart/2005/8/layout/radial4"/>
    <dgm:cxn modelId="{99242B48-12E5-4FCA-8A72-0D4378EFE37D}" type="presOf" srcId="{642D3C62-934E-4C7F-A564-0239B4C79B60}" destId="{B1B0DFFD-9AA4-4E3E-8CF2-2335A2F1D8DC}" srcOrd="0" destOrd="0" presId="urn:microsoft.com/office/officeart/2005/8/layout/radial4"/>
    <dgm:cxn modelId="{4511A16F-5B2F-4EC9-9F67-13397BD2670D}" type="presOf" srcId="{17FD4429-6AC6-41E7-A795-C769A81F45AA}" destId="{BF1BD015-5F90-4FB3-AC0D-AAAD7ECCA63B}" srcOrd="0" destOrd="0" presId="urn:microsoft.com/office/officeart/2005/8/layout/radial4"/>
    <dgm:cxn modelId="{52E6F9A2-FE1A-4A51-BBEC-B04C3ED6F7D8}" srcId="{7BCCD8FD-0550-4E0B-A625-6476918BD9FA}" destId="{5200DF1B-EFCD-4625-A0A6-64B0126FFCE5}" srcOrd="0" destOrd="0" parTransId="{BC2412AE-588F-4202-8B33-B9797B054943}" sibTransId="{33F2485B-9843-4638-9FF6-D2498F0D4279}"/>
    <dgm:cxn modelId="{0E45C5A3-1E9E-4372-A421-CBF05B6A849B}" srcId="{5200DF1B-EFCD-4625-A0A6-64B0126FFCE5}" destId="{642D3C62-934E-4C7F-A564-0239B4C79B60}" srcOrd="2" destOrd="0" parTransId="{426BA513-2797-45A4-8DBB-F46640CC4510}" sibTransId="{3D326FF2-8375-4298-A62E-4A11BE99A2D5}"/>
    <dgm:cxn modelId="{5F37D0B9-DF5F-4973-ADEF-651B6721354A}" srcId="{5200DF1B-EFCD-4625-A0A6-64B0126FFCE5}" destId="{ECD006AE-D658-4827-9729-689FEFEB762D}" srcOrd="0" destOrd="0" parTransId="{17FD4429-6AC6-41E7-A795-C769A81F45AA}" sibTransId="{DA43DCF6-BC46-4CF0-9703-63BDA7ECF53B}"/>
    <dgm:cxn modelId="{B7DB3BBF-8240-4D94-A45D-06C07CE54094}" srcId="{7BCCD8FD-0550-4E0B-A625-6476918BD9FA}" destId="{FFDAE231-7508-4F11-9C50-63FD9C2DB742}" srcOrd="1" destOrd="0" parTransId="{AECD2867-6223-4948-A497-559FE92AEF33}" sibTransId="{82C113E5-05BF-475C-BA7C-4005A2167CC6}"/>
    <dgm:cxn modelId="{78B531EC-3FDB-4017-9F66-2E7507A4AC48}" type="presOf" srcId="{873B981A-1A8B-474F-81BE-F66F8A0D9927}" destId="{00F391DF-4D2D-442F-B13C-B9719251288E}" srcOrd="0" destOrd="0" presId="urn:microsoft.com/office/officeart/2005/8/layout/radial4"/>
    <dgm:cxn modelId="{B828B3F0-3E24-4E4E-9F9B-6533E215A876}" srcId="{5200DF1B-EFCD-4625-A0A6-64B0126FFCE5}" destId="{873B981A-1A8B-474F-81BE-F66F8A0D9927}" srcOrd="1" destOrd="0" parTransId="{C6B9F7B8-F13D-4717-A1C3-E8FC0126692E}" sibTransId="{1C4D0C70-21AF-4CC9-91CC-FF2549461032}"/>
    <dgm:cxn modelId="{55E6ADF9-C71C-4450-B464-A08D2A4E65A7}" type="presOf" srcId="{ECD006AE-D658-4827-9729-689FEFEB762D}" destId="{2DFF48DB-1811-498B-ADB7-4231687F03E4}" srcOrd="0" destOrd="0" presId="urn:microsoft.com/office/officeart/2005/8/layout/radial4"/>
    <dgm:cxn modelId="{420DC306-96D8-4966-AFDC-AD35BDB53372}" type="presParOf" srcId="{D953D28E-264C-4D10-9FB6-7D9C458964B6}" destId="{F819FBD9-A130-49C7-903E-9C6119B40B5C}" srcOrd="0" destOrd="0" presId="urn:microsoft.com/office/officeart/2005/8/layout/radial4"/>
    <dgm:cxn modelId="{DB97E9AF-0DBB-44E1-B5F6-E95685FE0361}" type="presParOf" srcId="{D953D28E-264C-4D10-9FB6-7D9C458964B6}" destId="{BF1BD015-5F90-4FB3-AC0D-AAAD7ECCA63B}" srcOrd="1" destOrd="0" presId="urn:microsoft.com/office/officeart/2005/8/layout/radial4"/>
    <dgm:cxn modelId="{D6A8EED2-4943-4DFA-83F3-091FC8D5A149}" type="presParOf" srcId="{D953D28E-264C-4D10-9FB6-7D9C458964B6}" destId="{2DFF48DB-1811-498B-ADB7-4231687F03E4}" srcOrd="2" destOrd="0" presId="urn:microsoft.com/office/officeart/2005/8/layout/radial4"/>
    <dgm:cxn modelId="{864B6C90-E425-4647-8A66-2F8AAD8CEF0C}" type="presParOf" srcId="{D953D28E-264C-4D10-9FB6-7D9C458964B6}" destId="{2D05978B-4660-4989-B7F4-1CFBF150B433}" srcOrd="3" destOrd="0" presId="urn:microsoft.com/office/officeart/2005/8/layout/radial4"/>
    <dgm:cxn modelId="{2B7B12F3-1B9C-43E3-95E3-F87CEBD03C98}" type="presParOf" srcId="{D953D28E-264C-4D10-9FB6-7D9C458964B6}" destId="{00F391DF-4D2D-442F-B13C-B9719251288E}" srcOrd="4" destOrd="0" presId="urn:microsoft.com/office/officeart/2005/8/layout/radial4"/>
    <dgm:cxn modelId="{E4F35B99-8EC1-4A33-9A44-7234F07D2037}" type="presParOf" srcId="{D953D28E-264C-4D10-9FB6-7D9C458964B6}" destId="{E213FF81-2EA4-469B-84A8-55F95627E4E0}" srcOrd="5" destOrd="0" presId="urn:microsoft.com/office/officeart/2005/8/layout/radial4"/>
    <dgm:cxn modelId="{A8EB3587-FC1D-443E-B07A-F9307BA26290}" type="presParOf" srcId="{D953D28E-264C-4D10-9FB6-7D9C458964B6}" destId="{B1B0DFFD-9AA4-4E3E-8CF2-2335A2F1D8DC}" srcOrd="6" destOrd="0" presId="urn:microsoft.com/office/officeart/2005/8/layout/radial4"/>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1AC0A73-56D3-4811-AAE4-1BE564AE4C9F}"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hr-HR"/>
        </a:p>
      </dgm:t>
    </dgm:pt>
    <dgm:pt modelId="{4818074A-0D46-4C4B-BDCB-706BF2B9B134}">
      <dgm:prSet phldrT="[Text]" custT="1"/>
      <dgm:spPr/>
      <dgm:t>
        <a:bodyPr/>
        <a:lstStyle/>
        <a:p>
          <a:r>
            <a:rPr lang="hr-HR" sz="1200"/>
            <a:t>OPĆI DIO PRORAČUNA</a:t>
          </a:r>
        </a:p>
      </dgm:t>
    </dgm:pt>
    <dgm:pt modelId="{3DA9AD18-2DFA-420A-BCEA-60090BCFC607}" type="parTrans" cxnId="{0DA9E9E8-FCA7-4E43-8158-0703A66A8F11}">
      <dgm:prSet/>
      <dgm:spPr/>
      <dgm:t>
        <a:bodyPr/>
        <a:lstStyle/>
        <a:p>
          <a:endParaRPr lang="hr-HR"/>
        </a:p>
      </dgm:t>
    </dgm:pt>
    <dgm:pt modelId="{7420908B-D9AC-4BC7-8731-D2EDDE7F5746}" type="sibTrans" cxnId="{0DA9E9E8-FCA7-4E43-8158-0703A66A8F11}">
      <dgm:prSet/>
      <dgm:spPr/>
      <dgm:t>
        <a:bodyPr/>
        <a:lstStyle/>
        <a:p>
          <a:endParaRPr lang="hr-HR"/>
        </a:p>
      </dgm:t>
    </dgm:pt>
    <dgm:pt modelId="{79A078FA-5F4E-4F67-9E7A-4F97E091314C}" type="asst">
      <dgm:prSet phldrT="[Text]" custT="1"/>
      <dgm:spPr/>
      <dgm:t>
        <a:bodyPr/>
        <a:lstStyle/>
        <a:p>
          <a:r>
            <a:rPr lang="hr-HR" sz="1200"/>
            <a:t>RAČUN PRIHODA </a:t>
          </a:r>
        </a:p>
        <a:p>
          <a:r>
            <a:rPr lang="hr-HR" sz="1200"/>
            <a:t>I RASHODA</a:t>
          </a:r>
        </a:p>
      </dgm:t>
    </dgm:pt>
    <dgm:pt modelId="{81BBEEAE-8768-4A10-BD85-E27913FA3B7B}" type="parTrans" cxnId="{C11293EA-3C85-4F11-8D31-B585294683A2}">
      <dgm:prSet/>
      <dgm:spPr/>
      <dgm:t>
        <a:bodyPr/>
        <a:lstStyle/>
        <a:p>
          <a:endParaRPr lang="hr-HR"/>
        </a:p>
      </dgm:t>
    </dgm:pt>
    <dgm:pt modelId="{770931D9-1812-455C-97DA-2499762DA9E5}" type="sibTrans" cxnId="{C11293EA-3C85-4F11-8D31-B585294683A2}">
      <dgm:prSet/>
      <dgm:spPr/>
      <dgm:t>
        <a:bodyPr/>
        <a:lstStyle/>
        <a:p>
          <a:endParaRPr lang="hr-HR"/>
        </a:p>
      </dgm:t>
    </dgm:pt>
    <dgm:pt modelId="{3412037A-D966-4FEC-AF08-84391360A095}">
      <dgm:prSet phldrT="[Text]" custT="1"/>
      <dgm:spPr/>
      <dgm:t>
        <a:bodyPr/>
        <a:lstStyle/>
        <a:p>
          <a:r>
            <a:rPr lang="hr-HR" sz="1200"/>
            <a:t>RASHODI</a:t>
          </a:r>
        </a:p>
      </dgm:t>
    </dgm:pt>
    <dgm:pt modelId="{1C33879E-0594-4300-8712-4EC1C4C4CC0D}" type="parTrans" cxnId="{EB27654C-9CF3-4059-B1A5-20F7E867CD5D}">
      <dgm:prSet/>
      <dgm:spPr/>
      <dgm:t>
        <a:bodyPr/>
        <a:lstStyle/>
        <a:p>
          <a:endParaRPr lang="hr-HR"/>
        </a:p>
      </dgm:t>
    </dgm:pt>
    <dgm:pt modelId="{FAB72F58-3660-4400-B9EE-5044B883A1B0}" type="sibTrans" cxnId="{EB27654C-9CF3-4059-B1A5-20F7E867CD5D}">
      <dgm:prSet/>
      <dgm:spPr/>
      <dgm:t>
        <a:bodyPr/>
        <a:lstStyle/>
        <a:p>
          <a:endParaRPr lang="hr-HR"/>
        </a:p>
      </dgm:t>
    </dgm:pt>
    <dgm:pt modelId="{D396822D-046D-4B8A-9C84-7FE391100BD3}">
      <dgm:prSet phldrT="[Text]" custT="1"/>
      <dgm:spPr/>
      <dgm:t>
        <a:bodyPr/>
        <a:lstStyle/>
        <a:p>
          <a:r>
            <a:rPr lang="hr-HR" sz="1000"/>
            <a:t>PRIMICI OD FINANCIJSKE IMOVINE I ZADUŽIVANJA</a:t>
          </a:r>
        </a:p>
      </dgm:t>
    </dgm:pt>
    <dgm:pt modelId="{33EB21C8-71C8-48B7-A8C8-DBC926CB3C9A}" type="parTrans" cxnId="{EBA5BC63-F595-427A-8124-63470CBA3484}">
      <dgm:prSet/>
      <dgm:spPr/>
      <dgm:t>
        <a:bodyPr/>
        <a:lstStyle/>
        <a:p>
          <a:endParaRPr lang="hr-HR"/>
        </a:p>
      </dgm:t>
    </dgm:pt>
    <dgm:pt modelId="{6DAC7983-E29E-4312-B4F3-6721A9CFC796}" type="sibTrans" cxnId="{EBA5BC63-F595-427A-8124-63470CBA3484}">
      <dgm:prSet/>
      <dgm:spPr/>
      <dgm:t>
        <a:bodyPr/>
        <a:lstStyle/>
        <a:p>
          <a:endParaRPr lang="hr-HR"/>
        </a:p>
      </dgm:t>
    </dgm:pt>
    <dgm:pt modelId="{150F0162-B6A5-4D58-88B6-05BB53EAE43B}">
      <dgm:prSet phldrT="[Text]" custT="1"/>
      <dgm:spPr/>
      <dgm:t>
        <a:bodyPr/>
        <a:lstStyle/>
        <a:p>
          <a:r>
            <a:rPr lang="hr-HR" sz="1000"/>
            <a:t>IZDACI ZA FINANCIJSKU IMOVINU I OTPLATU ZAJMOVA</a:t>
          </a:r>
        </a:p>
      </dgm:t>
    </dgm:pt>
    <dgm:pt modelId="{D45D8978-45C2-4244-AEA7-772446B6A7CE}" type="parTrans" cxnId="{8DFEF68B-317F-497F-910B-AF16B2B57998}">
      <dgm:prSet/>
      <dgm:spPr/>
      <dgm:t>
        <a:bodyPr/>
        <a:lstStyle/>
        <a:p>
          <a:endParaRPr lang="hr-HR"/>
        </a:p>
      </dgm:t>
    </dgm:pt>
    <dgm:pt modelId="{31F915C8-1443-4957-80A3-031E0A3E4C69}" type="sibTrans" cxnId="{8DFEF68B-317F-497F-910B-AF16B2B57998}">
      <dgm:prSet/>
      <dgm:spPr/>
      <dgm:t>
        <a:bodyPr/>
        <a:lstStyle/>
        <a:p>
          <a:endParaRPr lang="hr-HR"/>
        </a:p>
      </dgm:t>
    </dgm:pt>
    <dgm:pt modelId="{34DA27AF-10DC-44C9-93DD-A4428E8A4815}">
      <dgm:prSet custT="1"/>
      <dgm:spPr/>
      <dgm:t>
        <a:bodyPr/>
        <a:lstStyle/>
        <a:p>
          <a:r>
            <a:rPr lang="hr-HR" sz="1200"/>
            <a:t>PRIHODI</a:t>
          </a:r>
        </a:p>
      </dgm:t>
    </dgm:pt>
    <dgm:pt modelId="{1134FA73-6EEF-45E9-9330-99F2AB57D442}" type="parTrans" cxnId="{CBB0EB30-9529-480A-AA55-172C6BDB7EFA}">
      <dgm:prSet/>
      <dgm:spPr/>
      <dgm:t>
        <a:bodyPr/>
        <a:lstStyle/>
        <a:p>
          <a:endParaRPr lang="hr-HR"/>
        </a:p>
      </dgm:t>
    </dgm:pt>
    <dgm:pt modelId="{301424F7-ED2D-43D8-B325-B15DDE9B7381}" type="sibTrans" cxnId="{CBB0EB30-9529-480A-AA55-172C6BDB7EFA}">
      <dgm:prSet/>
      <dgm:spPr/>
      <dgm:t>
        <a:bodyPr/>
        <a:lstStyle/>
        <a:p>
          <a:endParaRPr lang="hr-HR"/>
        </a:p>
      </dgm:t>
    </dgm:pt>
    <dgm:pt modelId="{3C4D281F-BC73-4222-A1CF-F30621A39F6D}" type="asst">
      <dgm:prSet custT="1"/>
      <dgm:spPr/>
      <dgm:t>
        <a:bodyPr/>
        <a:lstStyle/>
        <a:p>
          <a:r>
            <a:rPr lang="hr-HR" sz="1200"/>
            <a:t>RAČUN FINANCIRANJA</a:t>
          </a:r>
        </a:p>
      </dgm:t>
    </dgm:pt>
    <dgm:pt modelId="{A8992CA4-0DA1-495F-8ECB-BF821C052E97}" type="parTrans" cxnId="{60E98728-9058-487D-AFB7-B3B90EC65B1A}">
      <dgm:prSet/>
      <dgm:spPr/>
      <dgm:t>
        <a:bodyPr/>
        <a:lstStyle/>
        <a:p>
          <a:endParaRPr lang="hr-HR"/>
        </a:p>
      </dgm:t>
    </dgm:pt>
    <dgm:pt modelId="{1F15FC9C-885A-4CF9-A0D9-C7DDC326533B}" type="sibTrans" cxnId="{60E98728-9058-487D-AFB7-B3B90EC65B1A}">
      <dgm:prSet/>
      <dgm:spPr/>
      <dgm:t>
        <a:bodyPr/>
        <a:lstStyle/>
        <a:p>
          <a:endParaRPr lang="hr-HR"/>
        </a:p>
      </dgm:t>
    </dgm:pt>
    <dgm:pt modelId="{EEF838B1-C2A0-40A6-A7C4-C1DA999B99C0}" type="pres">
      <dgm:prSet presAssocID="{81AC0A73-56D3-4811-AAE4-1BE564AE4C9F}" presName="hierChild1" presStyleCnt="0">
        <dgm:presLayoutVars>
          <dgm:orgChart val="1"/>
          <dgm:chPref val="1"/>
          <dgm:dir/>
          <dgm:animOne val="branch"/>
          <dgm:animLvl val="lvl"/>
          <dgm:resizeHandles/>
        </dgm:presLayoutVars>
      </dgm:prSet>
      <dgm:spPr/>
    </dgm:pt>
    <dgm:pt modelId="{95490D4A-8E11-4FB7-995A-0B02FCA0411E}" type="pres">
      <dgm:prSet presAssocID="{4818074A-0D46-4C4B-BDCB-706BF2B9B134}" presName="hierRoot1" presStyleCnt="0">
        <dgm:presLayoutVars>
          <dgm:hierBranch val="init"/>
        </dgm:presLayoutVars>
      </dgm:prSet>
      <dgm:spPr/>
    </dgm:pt>
    <dgm:pt modelId="{F5C980DB-0C71-44CF-A312-0799B09153D0}" type="pres">
      <dgm:prSet presAssocID="{4818074A-0D46-4C4B-BDCB-706BF2B9B134}" presName="rootComposite1" presStyleCnt="0"/>
      <dgm:spPr/>
    </dgm:pt>
    <dgm:pt modelId="{E63BB172-9AA0-48CC-9A7F-F728D995D423}" type="pres">
      <dgm:prSet presAssocID="{4818074A-0D46-4C4B-BDCB-706BF2B9B134}" presName="rootText1" presStyleLbl="node0" presStyleIdx="0" presStyleCnt="1">
        <dgm:presLayoutVars>
          <dgm:chPref val="3"/>
        </dgm:presLayoutVars>
      </dgm:prSet>
      <dgm:spPr/>
    </dgm:pt>
    <dgm:pt modelId="{9D819CE3-4152-41FC-9E30-112FE67BC303}" type="pres">
      <dgm:prSet presAssocID="{4818074A-0D46-4C4B-BDCB-706BF2B9B134}" presName="rootConnector1" presStyleLbl="node1" presStyleIdx="0" presStyleCnt="0"/>
      <dgm:spPr/>
    </dgm:pt>
    <dgm:pt modelId="{AA842D75-4134-49F2-A686-E6E4AB1ADB75}" type="pres">
      <dgm:prSet presAssocID="{4818074A-0D46-4C4B-BDCB-706BF2B9B134}" presName="hierChild2" presStyleCnt="0"/>
      <dgm:spPr/>
    </dgm:pt>
    <dgm:pt modelId="{53E7CD7D-4A0F-4601-BE1B-98B1B7E076FB}" type="pres">
      <dgm:prSet presAssocID="{1134FA73-6EEF-45E9-9330-99F2AB57D442}" presName="Name37" presStyleLbl="parChTrans1D2" presStyleIdx="0" presStyleCnt="6"/>
      <dgm:spPr/>
    </dgm:pt>
    <dgm:pt modelId="{36D95630-CEB7-4CE9-8068-2754E4A8D16A}" type="pres">
      <dgm:prSet presAssocID="{34DA27AF-10DC-44C9-93DD-A4428E8A4815}" presName="hierRoot2" presStyleCnt="0">
        <dgm:presLayoutVars>
          <dgm:hierBranch val="init"/>
        </dgm:presLayoutVars>
      </dgm:prSet>
      <dgm:spPr/>
    </dgm:pt>
    <dgm:pt modelId="{8B0E24A9-5571-4E80-BC9A-E68D624A37B8}" type="pres">
      <dgm:prSet presAssocID="{34DA27AF-10DC-44C9-93DD-A4428E8A4815}" presName="rootComposite" presStyleCnt="0"/>
      <dgm:spPr/>
    </dgm:pt>
    <dgm:pt modelId="{9E75E69E-78E5-41DD-917C-F5F8E6E155BA}" type="pres">
      <dgm:prSet presAssocID="{34DA27AF-10DC-44C9-93DD-A4428E8A4815}" presName="rootText" presStyleLbl="node2" presStyleIdx="0" presStyleCnt="4">
        <dgm:presLayoutVars>
          <dgm:chPref val="3"/>
        </dgm:presLayoutVars>
      </dgm:prSet>
      <dgm:spPr/>
    </dgm:pt>
    <dgm:pt modelId="{E148F7EF-1A42-4DDD-B18C-274E9686CFEB}" type="pres">
      <dgm:prSet presAssocID="{34DA27AF-10DC-44C9-93DD-A4428E8A4815}" presName="rootConnector" presStyleLbl="node2" presStyleIdx="0" presStyleCnt="4"/>
      <dgm:spPr/>
    </dgm:pt>
    <dgm:pt modelId="{A70B9C45-1D24-4CD9-9BFB-DFC7F919E756}" type="pres">
      <dgm:prSet presAssocID="{34DA27AF-10DC-44C9-93DD-A4428E8A4815}" presName="hierChild4" presStyleCnt="0"/>
      <dgm:spPr/>
    </dgm:pt>
    <dgm:pt modelId="{D8276464-CB2D-4856-86C1-5C6DB5D17566}" type="pres">
      <dgm:prSet presAssocID="{34DA27AF-10DC-44C9-93DD-A4428E8A4815}" presName="hierChild5" presStyleCnt="0"/>
      <dgm:spPr/>
    </dgm:pt>
    <dgm:pt modelId="{73C3C6F3-D121-40B4-BF77-0E088A4848D5}" type="pres">
      <dgm:prSet presAssocID="{1C33879E-0594-4300-8712-4EC1C4C4CC0D}" presName="Name37" presStyleLbl="parChTrans1D2" presStyleIdx="1" presStyleCnt="6"/>
      <dgm:spPr/>
    </dgm:pt>
    <dgm:pt modelId="{43E4E43F-2C48-4401-9EB0-65AAF8923937}" type="pres">
      <dgm:prSet presAssocID="{3412037A-D966-4FEC-AF08-84391360A095}" presName="hierRoot2" presStyleCnt="0">
        <dgm:presLayoutVars>
          <dgm:hierBranch val="init"/>
        </dgm:presLayoutVars>
      </dgm:prSet>
      <dgm:spPr/>
    </dgm:pt>
    <dgm:pt modelId="{E3AAFD49-0CB5-4AB2-9A1A-B13ECFC68729}" type="pres">
      <dgm:prSet presAssocID="{3412037A-D966-4FEC-AF08-84391360A095}" presName="rootComposite" presStyleCnt="0"/>
      <dgm:spPr/>
    </dgm:pt>
    <dgm:pt modelId="{43A630F5-6972-4D4E-A6B3-F44F9E9B82F4}" type="pres">
      <dgm:prSet presAssocID="{3412037A-D966-4FEC-AF08-84391360A095}" presName="rootText" presStyleLbl="node2" presStyleIdx="1" presStyleCnt="4">
        <dgm:presLayoutVars>
          <dgm:chPref val="3"/>
        </dgm:presLayoutVars>
      </dgm:prSet>
      <dgm:spPr/>
    </dgm:pt>
    <dgm:pt modelId="{F717023D-FBE9-4A61-A44D-F4C5558EDC19}" type="pres">
      <dgm:prSet presAssocID="{3412037A-D966-4FEC-AF08-84391360A095}" presName="rootConnector" presStyleLbl="node2" presStyleIdx="1" presStyleCnt="4"/>
      <dgm:spPr/>
    </dgm:pt>
    <dgm:pt modelId="{B463B7AA-E7A8-4821-9925-ECEA575B90CF}" type="pres">
      <dgm:prSet presAssocID="{3412037A-D966-4FEC-AF08-84391360A095}" presName="hierChild4" presStyleCnt="0"/>
      <dgm:spPr/>
    </dgm:pt>
    <dgm:pt modelId="{7186D4FB-EFA0-497B-A4A0-AB618B8A0328}" type="pres">
      <dgm:prSet presAssocID="{3412037A-D966-4FEC-AF08-84391360A095}" presName="hierChild5" presStyleCnt="0"/>
      <dgm:spPr/>
    </dgm:pt>
    <dgm:pt modelId="{556CD152-B196-4281-8D53-2DAC0421D947}" type="pres">
      <dgm:prSet presAssocID="{33EB21C8-71C8-48B7-A8C8-DBC926CB3C9A}" presName="Name37" presStyleLbl="parChTrans1D2" presStyleIdx="2" presStyleCnt="6"/>
      <dgm:spPr/>
    </dgm:pt>
    <dgm:pt modelId="{30D1A05E-2A49-4297-8747-C510252F06BE}" type="pres">
      <dgm:prSet presAssocID="{D396822D-046D-4B8A-9C84-7FE391100BD3}" presName="hierRoot2" presStyleCnt="0">
        <dgm:presLayoutVars>
          <dgm:hierBranch val="init"/>
        </dgm:presLayoutVars>
      </dgm:prSet>
      <dgm:spPr/>
    </dgm:pt>
    <dgm:pt modelId="{3601B274-7573-4B53-80D1-8185D4DD510C}" type="pres">
      <dgm:prSet presAssocID="{D396822D-046D-4B8A-9C84-7FE391100BD3}" presName="rootComposite" presStyleCnt="0"/>
      <dgm:spPr/>
    </dgm:pt>
    <dgm:pt modelId="{75C9F4E0-CB91-4A93-A52B-32538126C326}" type="pres">
      <dgm:prSet presAssocID="{D396822D-046D-4B8A-9C84-7FE391100BD3}" presName="rootText" presStyleLbl="node2" presStyleIdx="2" presStyleCnt="4">
        <dgm:presLayoutVars>
          <dgm:chPref val="3"/>
        </dgm:presLayoutVars>
      </dgm:prSet>
      <dgm:spPr/>
    </dgm:pt>
    <dgm:pt modelId="{FF2E8C70-BAFF-46B8-835A-E64A82DD3B41}" type="pres">
      <dgm:prSet presAssocID="{D396822D-046D-4B8A-9C84-7FE391100BD3}" presName="rootConnector" presStyleLbl="node2" presStyleIdx="2" presStyleCnt="4"/>
      <dgm:spPr/>
    </dgm:pt>
    <dgm:pt modelId="{4CED3578-53C9-4F39-A2EF-C3B29C4C8284}" type="pres">
      <dgm:prSet presAssocID="{D396822D-046D-4B8A-9C84-7FE391100BD3}" presName="hierChild4" presStyleCnt="0"/>
      <dgm:spPr/>
    </dgm:pt>
    <dgm:pt modelId="{4B151D35-D107-472C-BB1D-7897FE1FA9FD}" type="pres">
      <dgm:prSet presAssocID="{D396822D-046D-4B8A-9C84-7FE391100BD3}" presName="hierChild5" presStyleCnt="0"/>
      <dgm:spPr/>
    </dgm:pt>
    <dgm:pt modelId="{EDFC81B3-0C53-406E-A417-475172D3D815}" type="pres">
      <dgm:prSet presAssocID="{D45D8978-45C2-4244-AEA7-772446B6A7CE}" presName="Name37" presStyleLbl="parChTrans1D2" presStyleIdx="3" presStyleCnt="6"/>
      <dgm:spPr/>
    </dgm:pt>
    <dgm:pt modelId="{B3844639-4804-49C4-B128-E9A5474B3318}" type="pres">
      <dgm:prSet presAssocID="{150F0162-B6A5-4D58-88B6-05BB53EAE43B}" presName="hierRoot2" presStyleCnt="0">
        <dgm:presLayoutVars>
          <dgm:hierBranch val="init"/>
        </dgm:presLayoutVars>
      </dgm:prSet>
      <dgm:spPr/>
    </dgm:pt>
    <dgm:pt modelId="{0758FE55-B04C-4B96-82F5-6F5E71AA3613}" type="pres">
      <dgm:prSet presAssocID="{150F0162-B6A5-4D58-88B6-05BB53EAE43B}" presName="rootComposite" presStyleCnt="0"/>
      <dgm:spPr/>
    </dgm:pt>
    <dgm:pt modelId="{02942256-C8A9-4B91-A944-393E1CCFF3F9}" type="pres">
      <dgm:prSet presAssocID="{150F0162-B6A5-4D58-88B6-05BB53EAE43B}" presName="rootText" presStyleLbl="node2" presStyleIdx="3" presStyleCnt="4">
        <dgm:presLayoutVars>
          <dgm:chPref val="3"/>
        </dgm:presLayoutVars>
      </dgm:prSet>
      <dgm:spPr/>
    </dgm:pt>
    <dgm:pt modelId="{DA83AF0B-D77F-4A76-9D39-9FCD853B468A}" type="pres">
      <dgm:prSet presAssocID="{150F0162-B6A5-4D58-88B6-05BB53EAE43B}" presName="rootConnector" presStyleLbl="node2" presStyleIdx="3" presStyleCnt="4"/>
      <dgm:spPr/>
    </dgm:pt>
    <dgm:pt modelId="{D3A711ED-3F54-478D-A3D5-6D5404D2D810}" type="pres">
      <dgm:prSet presAssocID="{150F0162-B6A5-4D58-88B6-05BB53EAE43B}" presName="hierChild4" presStyleCnt="0"/>
      <dgm:spPr/>
    </dgm:pt>
    <dgm:pt modelId="{1073CE81-C32F-4B83-AF46-59955D49FC52}" type="pres">
      <dgm:prSet presAssocID="{150F0162-B6A5-4D58-88B6-05BB53EAE43B}" presName="hierChild5" presStyleCnt="0"/>
      <dgm:spPr/>
    </dgm:pt>
    <dgm:pt modelId="{B1411753-6991-435E-B994-35B5BDF26B44}" type="pres">
      <dgm:prSet presAssocID="{4818074A-0D46-4C4B-BDCB-706BF2B9B134}" presName="hierChild3" presStyleCnt="0"/>
      <dgm:spPr/>
    </dgm:pt>
    <dgm:pt modelId="{A4C7CD26-5BB5-457A-82E6-36B2A832C41E}" type="pres">
      <dgm:prSet presAssocID="{81BBEEAE-8768-4A10-BD85-E27913FA3B7B}" presName="Name111" presStyleLbl="parChTrans1D2" presStyleIdx="4" presStyleCnt="6"/>
      <dgm:spPr/>
    </dgm:pt>
    <dgm:pt modelId="{CE9A8646-028A-474E-8F30-B938D1F8526A}" type="pres">
      <dgm:prSet presAssocID="{79A078FA-5F4E-4F67-9E7A-4F97E091314C}" presName="hierRoot3" presStyleCnt="0">
        <dgm:presLayoutVars>
          <dgm:hierBranch val="init"/>
        </dgm:presLayoutVars>
      </dgm:prSet>
      <dgm:spPr/>
    </dgm:pt>
    <dgm:pt modelId="{44FC27FE-1A22-4323-AC15-8FE49AFBA120}" type="pres">
      <dgm:prSet presAssocID="{79A078FA-5F4E-4F67-9E7A-4F97E091314C}" presName="rootComposite3" presStyleCnt="0"/>
      <dgm:spPr/>
    </dgm:pt>
    <dgm:pt modelId="{AA832A45-A21E-49D4-B1A6-EACFA66FF650}" type="pres">
      <dgm:prSet presAssocID="{79A078FA-5F4E-4F67-9E7A-4F97E091314C}" presName="rootText3" presStyleLbl="asst1" presStyleIdx="0" presStyleCnt="2">
        <dgm:presLayoutVars>
          <dgm:chPref val="3"/>
        </dgm:presLayoutVars>
      </dgm:prSet>
      <dgm:spPr/>
    </dgm:pt>
    <dgm:pt modelId="{E94CF09B-DD4A-44CB-8085-0C2B7481923D}" type="pres">
      <dgm:prSet presAssocID="{79A078FA-5F4E-4F67-9E7A-4F97E091314C}" presName="rootConnector3" presStyleLbl="asst1" presStyleIdx="0" presStyleCnt="2"/>
      <dgm:spPr/>
    </dgm:pt>
    <dgm:pt modelId="{3953B94F-2B20-4F24-B382-A63619146C7A}" type="pres">
      <dgm:prSet presAssocID="{79A078FA-5F4E-4F67-9E7A-4F97E091314C}" presName="hierChild6" presStyleCnt="0"/>
      <dgm:spPr/>
    </dgm:pt>
    <dgm:pt modelId="{DD43A1E0-C81A-4D78-9E46-D02F85B60BE4}" type="pres">
      <dgm:prSet presAssocID="{79A078FA-5F4E-4F67-9E7A-4F97E091314C}" presName="hierChild7" presStyleCnt="0"/>
      <dgm:spPr/>
    </dgm:pt>
    <dgm:pt modelId="{CC90ED0D-20F5-4005-9643-35B318A3D200}" type="pres">
      <dgm:prSet presAssocID="{A8992CA4-0DA1-495F-8ECB-BF821C052E97}" presName="Name111" presStyleLbl="parChTrans1D2" presStyleIdx="5" presStyleCnt="6"/>
      <dgm:spPr/>
    </dgm:pt>
    <dgm:pt modelId="{4DCB0F0D-5CC5-4617-BD4A-190F48F097D8}" type="pres">
      <dgm:prSet presAssocID="{3C4D281F-BC73-4222-A1CF-F30621A39F6D}" presName="hierRoot3" presStyleCnt="0">
        <dgm:presLayoutVars>
          <dgm:hierBranch val="init"/>
        </dgm:presLayoutVars>
      </dgm:prSet>
      <dgm:spPr/>
    </dgm:pt>
    <dgm:pt modelId="{27748256-611A-49DB-BD26-C40CB7E57D15}" type="pres">
      <dgm:prSet presAssocID="{3C4D281F-BC73-4222-A1CF-F30621A39F6D}" presName="rootComposite3" presStyleCnt="0"/>
      <dgm:spPr/>
    </dgm:pt>
    <dgm:pt modelId="{A88B4C47-067B-45BA-B775-5E1E26D2144D}" type="pres">
      <dgm:prSet presAssocID="{3C4D281F-BC73-4222-A1CF-F30621A39F6D}" presName="rootText3" presStyleLbl="asst1" presStyleIdx="1" presStyleCnt="2">
        <dgm:presLayoutVars>
          <dgm:chPref val="3"/>
        </dgm:presLayoutVars>
      </dgm:prSet>
      <dgm:spPr/>
    </dgm:pt>
    <dgm:pt modelId="{04D561C2-8680-466A-A357-E23DD9B031DA}" type="pres">
      <dgm:prSet presAssocID="{3C4D281F-BC73-4222-A1CF-F30621A39F6D}" presName="rootConnector3" presStyleLbl="asst1" presStyleIdx="1" presStyleCnt="2"/>
      <dgm:spPr/>
    </dgm:pt>
    <dgm:pt modelId="{0106B079-4E58-4FA2-A267-E7F1C7935A2E}" type="pres">
      <dgm:prSet presAssocID="{3C4D281F-BC73-4222-A1CF-F30621A39F6D}" presName="hierChild6" presStyleCnt="0"/>
      <dgm:spPr/>
    </dgm:pt>
    <dgm:pt modelId="{097C07BA-E5C3-41C6-A359-43E8936CDDE8}" type="pres">
      <dgm:prSet presAssocID="{3C4D281F-BC73-4222-A1CF-F30621A39F6D}" presName="hierChild7" presStyleCnt="0"/>
      <dgm:spPr/>
    </dgm:pt>
  </dgm:ptLst>
  <dgm:cxnLst>
    <dgm:cxn modelId="{4FB78600-8E4C-493F-8CBD-7796EDAC7A05}" type="presOf" srcId="{D396822D-046D-4B8A-9C84-7FE391100BD3}" destId="{75C9F4E0-CB91-4A93-A52B-32538126C326}" srcOrd="0" destOrd="0" presId="urn:microsoft.com/office/officeart/2005/8/layout/orgChart1"/>
    <dgm:cxn modelId="{03ADBE05-AC81-4E73-8063-BB4F6B3E033E}" type="presOf" srcId="{34DA27AF-10DC-44C9-93DD-A4428E8A4815}" destId="{9E75E69E-78E5-41DD-917C-F5F8E6E155BA}" srcOrd="0" destOrd="0" presId="urn:microsoft.com/office/officeart/2005/8/layout/orgChart1"/>
    <dgm:cxn modelId="{361C3516-CF83-4AF1-B65E-850BA071E65E}" type="presOf" srcId="{A8992CA4-0DA1-495F-8ECB-BF821C052E97}" destId="{CC90ED0D-20F5-4005-9643-35B318A3D200}" srcOrd="0" destOrd="0" presId="urn:microsoft.com/office/officeart/2005/8/layout/orgChart1"/>
    <dgm:cxn modelId="{DACE6719-A83A-446E-AF2C-F70BF8210C62}" type="presOf" srcId="{3412037A-D966-4FEC-AF08-84391360A095}" destId="{43A630F5-6972-4D4E-A6B3-F44F9E9B82F4}" srcOrd="0" destOrd="0" presId="urn:microsoft.com/office/officeart/2005/8/layout/orgChart1"/>
    <dgm:cxn modelId="{60E98728-9058-487D-AFB7-B3B90EC65B1A}" srcId="{4818074A-0D46-4C4B-BDCB-706BF2B9B134}" destId="{3C4D281F-BC73-4222-A1CF-F30621A39F6D}" srcOrd="1" destOrd="0" parTransId="{A8992CA4-0DA1-495F-8ECB-BF821C052E97}" sibTransId="{1F15FC9C-885A-4CF9-A0D9-C7DDC326533B}"/>
    <dgm:cxn modelId="{F2BD262E-1835-41E4-AFB9-E2EC1BD5CF6A}" type="presOf" srcId="{3C4D281F-BC73-4222-A1CF-F30621A39F6D}" destId="{A88B4C47-067B-45BA-B775-5E1E26D2144D}" srcOrd="0" destOrd="0" presId="urn:microsoft.com/office/officeart/2005/8/layout/orgChart1"/>
    <dgm:cxn modelId="{6AD78D2F-CC97-4F5E-BEDC-51383B5B7B2B}" type="presOf" srcId="{79A078FA-5F4E-4F67-9E7A-4F97E091314C}" destId="{E94CF09B-DD4A-44CB-8085-0C2B7481923D}" srcOrd="1" destOrd="0" presId="urn:microsoft.com/office/officeart/2005/8/layout/orgChart1"/>
    <dgm:cxn modelId="{CBB0EB30-9529-480A-AA55-172C6BDB7EFA}" srcId="{4818074A-0D46-4C4B-BDCB-706BF2B9B134}" destId="{34DA27AF-10DC-44C9-93DD-A4428E8A4815}" srcOrd="2" destOrd="0" parTransId="{1134FA73-6EEF-45E9-9330-99F2AB57D442}" sibTransId="{301424F7-ED2D-43D8-B325-B15DDE9B7381}"/>
    <dgm:cxn modelId="{7213D336-36D6-493F-8180-E1F8E9F61FF5}" type="presOf" srcId="{150F0162-B6A5-4D58-88B6-05BB53EAE43B}" destId="{DA83AF0B-D77F-4A76-9D39-9FCD853B468A}" srcOrd="1" destOrd="0" presId="urn:microsoft.com/office/officeart/2005/8/layout/orgChart1"/>
    <dgm:cxn modelId="{1A573C3F-8FB0-4F3E-8629-49A35E86744B}" type="presOf" srcId="{34DA27AF-10DC-44C9-93DD-A4428E8A4815}" destId="{E148F7EF-1A42-4DDD-B18C-274E9686CFEB}" srcOrd="1" destOrd="0" presId="urn:microsoft.com/office/officeart/2005/8/layout/orgChart1"/>
    <dgm:cxn modelId="{EBEED65C-B89F-41E1-BB79-E6DC35FAF282}" type="presOf" srcId="{4818074A-0D46-4C4B-BDCB-706BF2B9B134}" destId="{9D819CE3-4152-41FC-9E30-112FE67BC303}" srcOrd="1" destOrd="0" presId="urn:microsoft.com/office/officeart/2005/8/layout/orgChart1"/>
    <dgm:cxn modelId="{EBA5BC63-F595-427A-8124-63470CBA3484}" srcId="{4818074A-0D46-4C4B-BDCB-706BF2B9B134}" destId="{D396822D-046D-4B8A-9C84-7FE391100BD3}" srcOrd="4" destOrd="0" parTransId="{33EB21C8-71C8-48B7-A8C8-DBC926CB3C9A}" sibTransId="{6DAC7983-E29E-4312-B4F3-6721A9CFC796}"/>
    <dgm:cxn modelId="{68CBC064-2BDB-4ADD-8E8F-063722E5CCFD}" type="presOf" srcId="{81AC0A73-56D3-4811-AAE4-1BE564AE4C9F}" destId="{EEF838B1-C2A0-40A6-A7C4-C1DA999B99C0}" srcOrd="0" destOrd="0" presId="urn:microsoft.com/office/officeart/2005/8/layout/orgChart1"/>
    <dgm:cxn modelId="{BDED0945-D361-42C7-B64E-A35825160777}" type="presOf" srcId="{D396822D-046D-4B8A-9C84-7FE391100BD3}" destId="{FF2E8C70-BAFF-46B8-835A-E64A82DD3B41}" srcOrd="1" destOrd="0" presId="urn:microsoft.com/office/officeart/2005/8/layout/orgChart1"/>
    <dgm:cxn modelId="{9AA68D46-7F9A-46C8-9194-FF47D80B24D8}" type="presOf" srcId="{3412037A-D966-4FEC-AF08-84391360A095}" destId="{F717023D-FBE9-4A61-A44D-F4C5558EDC19}" srcOrd="1" destOrd="0" presId="urn:microsoft.com/office/officeart/2005/8/layout/orgChart1"/>
    <dgm:cxn modelId="{57DBC448-C9DE-4169-8856-E069FB3DB519}" type="presOf" srcId="{33EB21C8-71C8-48B7-A8C8-DBC926CB3C9A}" destId="{556CD152-B196-4281-8D53-2DAC0421D947}" srcOrd="0" destOrd="0" presId="urn:microsoft.com/office/officeart/2005/8/layout/orgChart1"/>
    <dgm:cxn modelId="{EB27654C-9CF3-4059-B1A5-20F7E867CD5D}" srcId="{4818074A-0D46-4C4B-BDCB-706BF2B9B134}" destId="{3412037A-D966-4FEC-AF08-84391360A095}" srcOrd="3" destOrd="0" parTransId="{1C33879E-0594-4300-8712-4EC1C4C4CC0D}" sibTransId="{FAB72F58-3660-4400-B9EE-5044B883A1B0}"/>
    <dgm:cxn modelId="{33423377-2770-4B22-BDA7-EA630057B2F2}" type="presOf" srcId="{4818074A-0D46-4C4B-BDCB-706BF2B9B134}" destId="{E63BB172-9AA0-48CC-9A7F-F728D995D423}" srcOrd="0" destOrd="0" presId="urn:microsoft.com/office/officeart/2005/8/layout/orgChart1"/>
    <dgm:cxn modelId="{654FDA7C-85FD-4668-8031-428A8D794193}" type="presOf" srcId="{D45D8978-45C2-4244-AEA7-772446B6A7CE}" destId="{EDFC81B3-0C53-406E-A417-475172D3D815}" srcOrd="0" destOrd="0" presId="urn:microsoft.com/office/officeart/2005/8/layout/orgChart1"/>
    <dgm:cxn modelId="{57C58D80-4A4C-4EDF-B0F3-A3513C773A34}" type="presOf" srcId="{3C4D281F-BC73-4222-A1CF-F30621A39F6D}" destId="{04D561C2-8680-466A-A357-E23DD9B031DA}" srcOrd="1" destOrd="0" presId="urn:microsoft.com/office/officeart/2005/8/layout/orgChart1"/>
    <dgm:cxn modelId="{8DFEF68B-317F-497F-910B-AF16B2B57998}" srcId="{4818074A-0D46-4C4B-BDCB-706BF2B9B134}" destId="{150F0162-B6A5-4D58-88B6-05BB53EAE43B}" srcOrd="5" destOrd="0" parTransId="{D45D8978-45C2-4244-AEA7-772446B6A7CE}" sibTransId="{31F915C8-1443-4957-80A3-031E0A3E4C69}"/>
    <dgm:cxn modelId="{39B5FD8B-7AB7-47B3-96F1-CE682B250569}" type="presOf" srcId="{79A078FA-5F4E-4F67-9E7A-4F97E091314C}" destId="{AA832A45-A21E-49D4-B1A6-EACFA66FF650}" srcOrd="0" destOrd="0" presId="urn:microsoft.com/office/officeart/2005/8/layout/orgChart1"/>
    <dgm:cxn modelId="{C1F14D90-66DC-45D2-9787-72C24D72BB5D}" type="presOf" srcId="{150F0162-B6A5-4D58-88B6-05BB53EAE43B}" destId="{02942256-C8A9-4B91-A944-393E1CCFF3F9}" srcOrd="0" destOrd="0" presId="urn:microsoft.com/office/officeart/2005/8/layout/orgChart1"/>
    <dgm:cxn modelId="{C89BA9D0-9F3D-4424-8544-A606C02F452E}" type="presOf" srcId="{81BBEEAE-8768-4A10-BD85-E27913FA3B7B}" destId="{A4C7CD26-5BB5-457A-82E6-36B2A832C41E}" srcOrd="0" destOrd="0" presId="urn:microsoft.com/office/officeart/2005/8/layout/orgChart1"/>
    <dgm:cxn modelId="{0DA9E9E8-FCA7-4E43-8158-0703A66A8F11}" srcId="{81AC0A73-56D3-4811-AAE4-1BE564AE4C9F}" destId="{4818074A-0D46-4C4B-BDCB-706BF2B9B134}" srcOrd="0" destOrd="0" parTransId="{3DA9AD18-2DFA-420A-BCEA-60090BCFC607}" sibTransId="{7420908B-D9AC-4BC7-8731-D2EDDE7F5746}"/>
    <dgm:cxn modelId="{C11293EA-3C85-4F11-8D31-B585294683A2}" srcId="{4818074A-0D46-4C4B-BDCB-706BF2B9B134}" destId="{79A078FA-5F4E-4F67-9E7A-4F97E091314C}" srcOrd="0" destOrd="0" parTransId="{81BBEEAE-8768-4A10-BD85-E27913FA3B7B}" sibTransId="{770931D9-1812-455C-97DA-2499762DA9E5}"/>
    <dgm:cxn modelId="{591773EB-ED87-443F-874A-8E2A31F45FBB}" type="presOf" srcId="{1134FA73-6EEF-45E9-9330-99F2AB57D442}" destId="{53E7CD7D-4A0F-4601-BE1B-98B1B7E076FB}" srcOrd="0" destOrd="0" presId="urn:microsoft.com/office/officeart/2005/8/layout/orgChart1"/>
    <dgm:cxn modelId="{B46E03F7-2D38-4972-9E3B-95452ED5E2A7}" type="presOf" srcId="{1C33879E-0594-4300-8712-4EC1C4C4CC0D}" destId="{73C3C6F3-D121-40B4-BF77-0E088A4848D5}" srcOrd="0" destOrd="0" presId="urn:microsoft.com/office/officeart/2005/8/layout/orgChart1"/>
    <dgm:cxn modelId="{8A0AC97F-1A14-4984-9D80-880F706828C3}" type="presParOf" srcId="{EEF838B1-C2A0-40A6-A7C4-C1DA999B99C0}" destId="{95490D4A-8E11-4FB7-995A-0B02FCA0411E}" srcOrd="0" destOrd="0" presId="urn:microsoft.com/office/officeart/2005/8/layout/orgChart1"/>
    <dgm:cxn modelId="{34D6528F-EABE-4712-81FD-757236704989}" type="presParOf" srcId="{95490D4A-8E11-4FB7-995A-0B02FCA0411E}" destId="{F5C980DB-0C71-44CF-A312-0799B09153D0}" srcOrd="0" destOrd="0" presId="urn:microsoft.com/office/officeart/2005/8/layout/orgChart1"/>
    <dgm:cxn modelId="{B77D40B3-BEE9-48B7-B32E-7AF279AD5278}" type="presParOf" srcId="{F5C980DB-0C71-44CF-A312-0799B09153D0}" destId="{E63BB172-9AA0-48CC-9A7F-F728D995D423}" srcOrd="0" destOrd="0" presId="urn:microsoft.com/office/officeart/2005/8/layout/orgChart1"/>
    <dgm:cxn modelId="{17EDDF30-5284-4D87-A65C-1B9118BF4A95}" type="presParOf" srcId="{F5C980DB-0C71-44CF-A312-0799B09153D0}" destId="{9D819CE3-4152-41FC-9E30-112FE67BC303}" srcOrd="1" destOrd="0" presId="urn:microsoft.com/office/officeart/2005/8/layout/orgChart1"/>
    <dgm:cxn modelId="{C19756DB-2F34-4F03-A7C4-F9D5578A98C7}" type="presParOf" srcId="{95490D4A-8E11-4FB7-995A-0B02FCA0411E}" destId="{AA842D75-4134-49F2-A686-E6E4AB1ADB75}" srcOrd="1" destOrd="0" presId="urn:microsoft.com/office/officeart/2005/8/layout/orgChart1"/>
    <dgm:cxn modelId="{7E336B80-9B98-4902-A13C-BE6F64811B86}" type="presParOf" srcId="{AA842D75-4134-49F2-A686-E6E4AB1ADB75}" destId="{53E7CD7D-4A0F-4601-BE1B-98B1B7E076FB}" srcOrd="0" destOrd="0" presId="urn:microsoft.com/office/officeart/2005/8/layout/orgChart1"/>
    <dgm:cxn modelId="{501E1D50-A056-448F-90A1-11896AA6693A}" type="presParOf" srcId="{AA842D75-4134-49F2-A686-E6E4AB1ADB75}" destId="{36D95630-CEB7-4CE9-8068-2754E4A8D16A}" srcOrd="1" destOrd="0" presId="urn:microsoft.com/office/officeart/2005/8/layout/orgChart1"/>
    <dgm:cxn modelId="{BB3B7CDE-0615-487A-98F2-9C6CEF8C880E}" type="presParOf" srcId="{36D95630-CEB7-4CE9-8068-2754E4A8D16A}" destId="{8B0E24A9-5571-4E80-BC9A-E68D624A37B8}" srcOrd="0" destOrd="0" presId="urn:microsoft.com/office/officeart/2005/8/layout/orgChart1"/>
    <dgm:cxn modelId="{94AB3F7F-1B0E-4AAB-A913-806C30A8B059}" type="presParOf" srcId="{8B0E24A9-5571-4E80-BC9A-E68D624A37B8}" destId="{9E75E69E-78E5-41DD-917C-F5F8E6E155BA}" srcOrd="0" destOrd="0" presId="urn:microsoft.com/office/officeart/2005/8/layout/orgChart1"/>
    <dgm:cxn modelId="{42AA3C56-CB00-44EC-8C53-E5EB90627AAB}" type="presParOf" srcId="{8B0E24A9-5571-4E80-BC9A-E68D624A37B8}" destId="{E148F7EF-1A42-4DDD-B18C-274E9686CFEB}" srcOrd="1" destOrd="0" presId="urn:microsoft.com/office/officeart/2005/8/layout/orgChart1"/>
    <dgm:cxn modelId="{183EDF66-5084-4FC9-A84E-A8CCB64DD709}" type="presParOf" srcId="{36D95630-CEB7-4CE9-8068-2754E4A8D16A}" destId="{A70B9C45-1D24-4CD9-9BFB-DFC7F919E756}" srcOrd="1" destOrd="0" presId="urn:microsoft.com/office/officeart/2005/8/layout/orgChart1"/>
    <dgm:cxn modelId="{6DBD75FB-35F3-48E5-A7C6-6F5E4970D0E6}" type="presParOf" srcId="{36D95630-CEB7-4CE9-8068-2754E4A8D16A}" destId="{D8276464-CB2D-4856-86C1-5C6DB5D17566}" srcOrd="2" destOrd="0" presId="urn:microsoft.com/office/officeart/2005/8/layout/orgChart1"/>
    <dgm:cxn modelId="{FB162BDE-E87D-4AE0-9D53-18EED037EC04}" type="presParOf" srcId="{AA842D75-4134-49F2-A686-E6E4AB1ADB75}" destId="{73C3C6F3-D121-40B4-BF77-0E088A4848D5}" srcOrd="2" destOrd="0" presId="urn:microsoft.com/office/officeart/2005/8/layout/orgChart1"/>
    <dgm:cxn modelId="{7C2D7B5A-9CDD-4156-9CB7-577E60C5D212}" type="presParOf" srcId="{AA842D75-4134-49F2-A686-E6E4AB1ADB75}" destId="{43E4E43F-2C48-4401-9EB0-65AAF8923937}" srcOrd="3" destOrd="0" presId="urn:microsoft.com/office/officeart/2005/8/layout/orgChart1"/>
    <dgm:cxn modelId="{9D745765-EFC1-479B-836F-1A7A6CEDCE56}" type="presParOf" srcId="{43E4E43F-2C48-4401-9EB0-65AAF8923937}" destId="{E3AAFD49-0CB5-4AB2-9A1A-B13ECFC68729}" srcOrd="0" destOrd="0" presId="urn:microsoft.com/office/officeart/2005/8/layout/orgChart1"/>
    <dgm:cxn modelId="{518EA9AD-1E92-47FA-B83C-8BA30325C14C}" type="presParOf" srcId="{E3AAFD49-0CB5-4AB2-9A1A-B13ECFC68729}" destId="{43A630F5-6972-4D4E-A6B3-F44F9E9B82F4}" srcOrd="0" destOrd="0" presId="urn:microsoft.com/office/officeart/2005/8/layout/orgChart1"/>
    <dgm:cxn modelId="{F8BD6587-DAE6-40E0-98E4-FF53484B4DC4}" type="presParOf" srcId="{E3AAFD49-0CB5-4AB2-9A1A-B13ECFC68729}" destId="{F717023D-FBE9-4A61-A44D-F4C5558EDC19}" srcOrd="1" destOrd="0" presId="urn:microsoft.com/office/officeart/2005/8/layout/orgChart1"/>
    <dgm:cxn modelId="{3A5F604B-71E5-40FF-8505-CB60D06C5022}" type="presParOf" srcId="{43E4E43F-2C48-4401-9EB0-65AAF8923937}" destId="{B463B7AA-E7A8-4821-9925-ECEA575B90CF}" srcOrd="1" destOrd="0" presId="urn:microsoft.com/office/officeart/2005/8/layout/orgChart1"/>
    <dgm:cxn modelId="{4C2FD48A-309E-448D-AD2D-158F1C88FCA1}" type="presParOf" srcId="{43E4E43F-2C48-4401-9EB0-65AAF8923937}" destId="{7186D4FB-EFA0-497B-A4A0-AB618B8A0328}" srcOrd="2" destOrd="0" presId="urn:microsoft.com/office/officeart/2005/8/layout/orgChart1"/>
    <dgm:cxn modelId="{A557F1F7-AB92-4DB2-BF85-7B3FFA123A56}" type="presParOf" srcId="{AA842D75-4134-49F2-A686-E6E4AB1ADB75}" destId="{556CD152-B196-4281-8D53-2DAC0421D947}" srcOrd="4" destOrd="0" presId="urn:microsoft.com/office/officeart/2005/8/layout/orgChart1"/>
    <dgm:cxn modelId="{2D590941-8401-45BE-8F15-560E79F27591}" type="presParOf" srcId="{AA842D75-4134-49F2-A686-E6E4AB1ADB75}" destId="{30D1A05E-2A49-4297-8747-C510252F06BE}" srcOrd="5" destOrd="0" presId="urn:microsoft.com/office/officeart/2005/8/layout/orgChart1"/>
    <dgm:cxn modelId="{2BDF4AC5-B182-4796-B739-9C4C8192C1FA}" type="presParOf" srcId="{30D1A05E-2A49-4297-8747-C510252F06BE}" destId="{3601B274-7573-4B53-80D1-8185D4DD510C}" srcOrd="0" destOrd="0" presId="urn:microsoft.com/office/officeart/2005/8/layout/orgChart1"/>
    <dgm:cxn modelId="{F7379A24-E090-46E2-B0C3-0DD4F884FFFE}" type="presParOf" srcId="{3601B274-7573-4B53-80D1-8185D4DD510C}" destId="{75C9F4E0-CB91-4A93-A52B-32538126C326}" srcOrd="0" destOrd="0" presId="urn:microsoft.com/office/officeart/2005/8/layout/orgChart1"/>
    <dgm:cxn modelId="{C4F59E5A-F7B8-4227-8503-B54F606D0B42}" type="presParOf" srcId="{3601B274-7573-4B53-80D1-8185D4DD510C}" destId="{FF2E8C70-BAFF-46B8-835A-E64A82DD3B41}" srcOrd="1" destOrd="0" presId="urn:microsoft.com/office/officeart/2005/8/layout/orgChart1"/>
    <dgm:cxn modelId="{BB66046D-CC10-4A72-9291-548EACE703A8}" type="presParOf" srcId="{30D1A05E-2A49-4297-8747-C510252F06BE}" destId="{4CED3578-53C9-4F39-A2EF-C3B29C4C8284}" srcOrd="1" destOrd="0" presId="urn:microsoft.com/office/officeart/2005/8/layout/orgChart1"/>
    <dgm:cxn modelId="{C5BCD31B-0AE9-4B6E-9074-DD4932C00EF0}" type="presParOf" srcId="{30D1A05E-2A49-4297-8747-C510252F06BE}" destId="{4B151D35-D107-472C-BB1D-7897FE1FA9FD}" srcOrd="2" destOrd="0" presId="urn:microsoft.com/office/officeart/2005/8/layout/orgChart1"/>
    <dgm:cxn modelId="{CEB3E870-CBC2-4E79-8A85-DDA012A1B45C}" type="presParOf" srcId="{AA842D75-4134-49F2-A686-E6E4AB1ADB75}" destId="{EDFC81B3-0C53-406E-A417-475172D3D815}" srcOrd="6" destOrd="0" presId="urn:microsoft.com/office/officeart/2005/8/layout/orgChart1"/>
    <dgm:cxn modelId="{314814C3-F8D2-4D9A-A6D1-F2A3CEFB82D2}" type="presParOf" srcId="{AA842D75-4134-49F2-A686-E6E4AB1ADB75}" destId="{B3844639-4804-49C4-B128-E9A5474B3318}" srcOrd="7" destOrd="0" presId="urn:microsoft.com/office/officeart/2005/8/layout/orgChart1"/>
    <dgm:cxn modelId="{1AD3B1F0-80A5-405B-B0DA-A33F2B7607BF}" type="presParOf" srcId="{B3844639-4804-49C4-B128-E9A5474B3318}" destId="{0758FE55-B04C-4B96-82F5-6F5E71AA3613}" srcOrd="0" destOrd="0" presId="urn:microsoft.com/office/officeart/2005/8/layout/orgChart1"/>
    <dgm:cxn modelId="{C4AE55A1-170F-4B23-9C33-D93A3CA666BF}" type="presParOf" srcId="{0758FE55-B04C-4B96-82F5-6F5E71AA3613}" destId="{02942256-C8A9-4B91-A944-393E1CCFF3F9}" srcOrd="0" destOrd="0" presId="urn:microsoft.com/office/officeart/2005/8/layout/orgChart1"/>
    <dgm:cxn modelId="{28514A5E-CDEA-4435-98B1-8DCCF5FCE8A2}" type="presParOf" srcId="{0758FE55-B04C-4B96-82F5-6F5E71AA3613}" destId="{DA83AF0B-D77F-4A76-9D39-9FCD853B468A}" srcOrd="1" destOrd="0" presId="urn:microsoft.com/office/officeart/2005/8/layout/orgChart1"/>
    <dgm:cxn modelId="{6FF49AEA-2D8E-4154-B61C-B0BFACB9C5AD}" type="presParOf" srcId="{B3844639-4804-49C4-B128-E9A5474B3318}" destId="{D3A711ED-3F54-478D-A3D5-6D5404D2D810}" srcOrd="1" destOrd="0" presId="urn:microsoft.com/office/officeart/2005/8/layout/orgChart1"/>
    <dgm:cxn modelId="{F1A39B80-4E94-4DD2-8C41-F58046E1E309}" type="presParOf" srcId="{B3844639-4804-49C4-B128-E9A5474B3318}" destId="{1073CE81-C32F-4B83-AF46-59955D49FC52}" srcOrd="2" destOrd="0" presId="urn:microsoft.com/office/officeart/2005/8/layout/orgChart1"/>
    <dgm:cxn modelId="{718BE9D8-4B9E-4889-ABBD-27F194F70D5E}" type="presParOf" srcId="{95490D4A-8E11-4FB7-995A-0B02FCA0411E}" destId="{B1411753-6991-435E-B994-35B5BDF26B44}" srcOrd="2" destOrd="0" presId="urn:microsoft.com/office/officeart/2005/8/layout/orgChart1"/>
    <dgm:cxn modelId="{A3676F0F-7A1F-497C-B516-0FEFE749AFF5}" type="presParOf" srcId="{B1411753-6991-435E-B994-35B5BDF26B44}" destId="{A4C7CD26-5BB5-457A-82E6-36B2A832C41E}" srcOrd="0" destOrd="0" presId="urn:microsoft.com/office/officeart/2005/8/layout/orgChart1"/>
    <dgm:cxn modelId="{29283D52-B16A-4BA0-BC2A-150A8AD0160A}" type="presParOf" srcId="{B1411753-6991-435E-B994-35B5BDF26B44}" destId="{CE9A8646-028A-474E-8F30-B938D1F8526A}" srcOrd="1" destOrd="0" presId="urn:microsoft.com/office/officeart/2005/8/layout/orgChart1"/>
    <dgm:cxn modelId="{AB725A97-AFCD-45E3-BC53-1BBFEE7DCDDF}" type="presParOf" srcId="{CE9A8646-028A-474E-8F30-B938D1F8526A}" destId="{44FC27FE-1A22-4323-AC15-8FE49AFBA120}" srcOrd="0" destOrd="0" presId="urn:microsoft.com/office/officeart/2005/8/layout/orgChart1"/>
    <dgm:cxn modelId="{D49DE6F7-6138-414A-8362-0C647C1D61B6}" type="presParOf" srcId="{44FC27FE-1A22-4323-AC15-8FE49AFBA120}" destId="{AA832A45-A21E-49D4-B1A6-EACFA66FF650}" srcOrd="0" destOrd="0" presId="urn:microsoft.com/office/officeart/2005/8/layout/orgChart1"/>
    <dgm:cxn modelId="{2F0B8FE0-4D0E-4F7E-940D-7CCA43FC3EE6}" type="presParOf" srcId="{44FC27FE-1A22-4323-AC15-8FE49AFBA120}" destId="{E94CF09B-DD4A-44CB-8085-0C2B7481923D}" srcOrd="1" destOrd="0" presId="urn:microsoft.com/office/officeart/2005/8/layout/orgChart1"/>
    <dgm:cxn modelId="{AC47908A-A44D-4122-A749-B92D867FBCE1}" type="presParOf" srcId="{CE9A8646-028A-474E-8F30-B938D1F8526A}" destId="{3953B94F-2B20-4F24-B382-A63619146C7A}" srcOrd="1" destOrd="0" presId="urn:microsoft.com/office/officeart/2005/8/layout/orgChart1"/>
    <dgm:cxn modelId="{8FAA56FB-02CC-48B3-B6AD-8008678AD47B}" type="presParOf" srcId="{CE9A8646-028A-474E-8F30-B938D1F8526A}" destId="{DD43A1E0-C81A-4D78-9E46-D02F85B60BE4}" srcOrd="2" destOrd="0" presId="urn:microsoft.com/office/officeart/2005/8/layout/orgChart1"/>
    <dgm:cxn modelId="{7C83BF4F-F848-46BD-A1E3-A803860146C1}" type="presParOf" srcId="{B1411753-6991-435E-B994-35B5BDF26B44}" destId="{CC90ED0D-20F5-4005-9643-35B318A3D200}" srcOrd="2" destOrd="0" presId="urn:microsoft.com/office/officeart/2005/8/layout/orgChart1"/>
    <dgm:cxn modelId="{862F1F57-3745-421E-BE90-1F2195D285ED}" type="presParOf" srcId="{B1411753-6991-435E-B994-35B5BDF26B44}" destId="{4DCB0F0D-5CC5-4617-BD4A-190F48F097D8}" srcOrd="3" destOrd="0" presId="urn:microsoft.com/office/officeart/2005/8/layout/orgChart1"/>
    <dgm:cxn modelId="{AD2BFF69-437A-493C-A1BC-137A27F88AFC}" type="presParOf" srcId="{4DCB0F0D-5CC5-4617-BD4A-190F48F097D8}" destId="{27748256-611A-49DB-BD26-C40CB7E57D15}" srcOrd="0" destOrd="0" presId="urn:microsoft.com/office/officeart/2005/8/layout/orgChart1"/>
    <dgm:cxn modelId="{19DE7AF7-EB0F-49E9-B98E-1ED762CCFBB4}" type="presParOf" srcId="{27748256-611A-49DB-BD26-C40CB7E57D15}" destId="{A88B4C47-067B-45BA-B775-5E1E26D2144D}" srcOrd="0" destOrd="0" presId="urn:microsoft.com/office/officeart/2005/8/layout/orgChart1"/>
    <dgm:cxn modelId="{916545F9-E253-468B-A392-EB15D2B2EDD0}" type="presParOf" srcId="{27748256-611A-49DB-BD26-C40CB7E57D15}" destId="{04D561C2-8680-466A-A357-E23DD9B031DA}" srcOrd="1" destOrd="0" presId="urn:microsoft.com/office/officeart/2005/8/layout/orgChart1"/>
    <dgm:cxn modelId="{50D45E23-FEFF-4A06-AEA4-8B59C4E57D45}" type="presParOf" srcId="{4DCB0F0D-5CC5-4617-BD4A-190F48F097D8}" destId="{0106B079-4E58-4FA2-A267-E7F1C7935A2E}" srcOrd="1" destOrd="0" presId="urn:microsoft.com/office/officeart/2005/8/layout/orgChart1"/>
    <dgm:cxn modelId="{91E01037-FAE6-43E6-B7AA-5A1BC2D124C9}" type="presParOf" srcId="{4DCB0F0D-5CC5-4617-BD4A-190F48F097D8}" destId="{097C07BA-E5C3-41C6-A359-43E8936CDDE8}"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819FBD9-A130-49C7-903E-9C6119B40B5C}">
      <dsp:nvSpPr>
        <dsp:cNvPr id="0" name=""/>
        <dsp:cNvSpPr/>
      </dsp:nvSpPr>
      <dsp:spPr>
        <a:xfrm>
          <a:off x="2013385" y="1739549"/>
          <a:ext cx="1459628" cy="145962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t>PRORAČUN</a:t>
          </a:r>
        </a:p>
      </dsp:txBody>
      <dsp:txXfrm>
        <a:off x="2227143" y="1953307"/>
        <a:ext cx="1032112" cy="1032112"/>
      </dsp:txXfrm>
    </dsp:sp>
    <dsp:sp modelId="{BF1BD015-5F90-4FB3-AC0D-AAAD7ECCA63B}">
      <dsp:nvSpPr>
        <dsp:cNvPr id="0" name=""/>
        <dsp:cNvSpPr/>
      </dsp:nvSpPr>
      <dsp:spPr>
        <a:xfrm rot="12900000">
          <a:off x="1074621" y="1484629"/>
          <a:ext cx="1118566" cy="415994"/>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DFF48DB-1811-498B-ADB7-4231687F03E4}">
      <dsp:nvSpPr>
        <dsp:cNvPr id="0" name=""/>
        <dsp:cNvSpPr/>
      </dsp:nvSpPr>
      <dsp:spPr>
        <a:xfrm>
          <a:off x="482442" y="817176"/>
          <a:ext cx="1386647" cy="110931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533400">
            <a:lnSpc>
              <a:spcPct val="90000"/>
            </a:lnSpc>
            <a:spcBef>
              <a:spcPct val="0"/>
            </a:spcBef>
            <a:spcAft>
              <a:spcPct val="35000"/>
            </a:spcAft>
            <a:buNone/>
          </a:pPr>
          <a:r>
            <a:rPr lang="hr-HR" sz="1200" kern="1200"/>
            <a:t>OPĆI DIO</a:t>
          </a:r>
        </a:p>
      </dsp:txBody>
      <dsp:txXfrm>
        <a:off x="514933" y="849667"/>
        <a:ext cx="1321665" cy="1044335"/>
      </dsp:txXfrm>
    </dsp:sp>
    <dsp:sp modelId="{2D05978B-4660-4989-B7F4-1CFBF150B433}">
      <dsp:nvSpPr>
        <dsp:cNvPr id="0" name=""/>
        <dsp:cNvSpPr/>
      </dsp:nvSpPr>
      <dsp:spPr>
        <a:xfrm rot="16200000">
          <a:off x="2183916" y="907167"/>
          <a:ext cx="1118566" cy="415994"/>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0F391DF-4D2D-442F-B13C-B9719251288E}">
      <dsp:nvSpPr>
        <dsp:cNvPr id="0" name=""/>
        <dsp:cNvSpPr/>
      </dsp:nvSpPr>
      <dsp:spPr>
        <a:xfrm>
          <a:off x="2049876" y="1221"/>
          <a:ext cx="1386647" cy="110931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533400">
            <a:lnSpc>
              <a:spcPct val="90000"/>
            </a:lnSpc>
            <a:spcBef>
              <a:spcPct val="0"/>
            </a:spcBef>
            <a:spcAft>
              <a:spcPct val="35000"/>
            </a:spcAft>
            <a:buNone/>
          </a:pPr>
          <a:r>
            <a:rPr lang="hr-HR" sz="1200" kern="1200"/>
            <a:t>POSEBNI DIO</a:t>
          </a:r>
        </a:p>
      </dsp:txBody>
      <dsp:txXfrm>
        <a:off x="2082367" y="33712"/>
        <a:ext cx="1321665" cy="1044335"/>
      </dsp:txXfrm>
    </dsp:sp>
    <dsp:sp modelId="{E213FF81-2EA4-469B-84A8-55F95627E4E0}">
      <dsp:nvSpPr>
        <dsp:cNvPr id="0" name=""/>
        <dsp:cNvSpPr/>
      </dsp:nvSpPr>
      <dsp:spPr>
        <a:xfrm rot="19500000">
          <a:off x="3293211" y="1484629"/>
          <a:ext cx="1118566" cy="415994"/>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1B0DFFD-9AA4-4E3E-8CF2-2335A2F1D8DC}">
      <dsp:nvSpPr>
        <dsp:cNvPr id="0" name=""/>
        <dsp:cNvSpPr/>
      </dsp:nvSpPr>
      <dsp:spPr>
        <a:xfrm>
          <a:off x="3617309" y="817176"/>
          <a:ext cx="1386647" cy="110931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533400">
            <a:lnSpc>
              <a:spcPct val="90000"/>
            </a:lnSpc>
            <a:spcBef>
              <a:spcPct val="0"/>
            </a:spcBef>
            <a:spcAft>
              <a:spcPct val="35000"/>
            </a:spcAft>
            <a:buNone/>
          </a:pPr>
          <a:r>
            <a:rPr lang="hr-HR" sz="1200" kern="1200"/>
            <a:t>PLAN RAZVOJNIH PROGRAMA</a:t>
          </a:r>
        </a:p>
      </dsp:txBody>
      <dsp:txXfrm>
        <a:off x="3649800" y="849667"/>
        <a:ext cx="1321665" cy="104433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90ED0D-20F5-4005-9643-35B318A3D200}">
      <dsp:nvSpPr>
        <dsp:cNvPr id="0" name=""/>
        <dsp:cNvSpPr/>
      </dsp:nvSpPr>
      <dsp:spPr>
        <a:xfrm>
          <a:off x="2743200" y="1055678"/>
          <a:ext cx="124292" cy="544521"/>
        </a:xfrm>
        <a:custGeom>
          <a:avLst/>
          <a:gdLst/>
          <a:ahLst/>
          <a:cxnLst/>
          <a:rect l="0" t="0" r="0" b="0"/>
          <a:pathLst>
            <a:path>
              <a:moveTo>
                <a:pt x="0" y="0"/>
              </a:moveTo>
              <a:lnTo>
                <a:pt x="0" y="544521"/>
              </a:lnTo>
              <a:lnTo>
                <a:pt x="124292" y="54452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C7CD26-5BB5-457A-82E6-36B2A832C41E}">
      <dsp:nvSpPr>
        <dsp:cNvPr id="0" name=""/>
        <dsp:cNvSpPr/>
      </dsp:nvSpPr>
      <dsp:spPr>
        <a:xfrm>
          <a:off x="2618907" y="1055678"/>
          <a:ext cx="124292" cy="544521"/>
        </a:xfrm>
        <a:custGeom>
          <a:avLst/>
          <a:gdLst/>
          <a:ahLst/>
          <a:cxnLst/>
          <a:rect l="0" t="0" r="0" b="0"/>
          <a:pathLst>
            <a:path>
              <a:moveTo>
                <a:pt x="124292" y="0"/>
              </a:moveTo>
              <a:lnTo>
                <a:pt x="124292" y="544521"/>
              </a:lnTo>
              <a:lnTo>
                <a:pt x="0" y="54452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DFC81B3-0C53-406E-A417-475172D3D815}">
      <dsp:nvSpPr>
        <dsp:cNvPr id="0" name=""/>
        <dsp:cNvSpPr/>
      </dsp:nvSpPr>
      <dsp:spPr>
        <a:xfrm>
          <a:off x="2743200" y="1055678"/>
          <a:ext cx="2148491" cy="1089042"/>
        </a:xfrm>
        <a:custGeom>
          <a:avLst/>
          <a:gdLst/>
          <a:ahLst/>
          <a:cxnLst/>
          <a:rect l="0" t="0" r="0" b="0"/>
          <a:pathLst>
            <a:path>
              <a:moveTo>
                <a:pt x="0" y="0"/>
              </a:moveTo>
              <a:lnTo>
                <a:pt x="0" y="964749"/>
              </a:lnTo>
              <a:lnTo>
                <a:pt x="2148491" y="964749"/>
              </a:lnTo>
              <a:lnTo>
                <a:pt x="2148491" y="10890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56CD152-B196-4281-8D53-2DAC0421D947}">
      <dsp:nvSpPr>
        <dsp:cNvPr id="0" name=""/>
        <dsp:cNvSpPr/>
      </dsp:nvSpPr>
      <dsp:spPr>
        <a:xfrm>
          <a:off x="2743200" y="1055678"/>
          <a:ext cx="716163" cy="1089042"/>
        </a:xfrm>
        <a:custGeom>
          <a:avLst/>
          <a:gdLst/>
          <a:ahLst/>
          <a:cxnLst/>
          <a:rect l="0" t="0" r="0" b="0"/>
          <a:pathLst>
            <a:path>
              <a:moveTo>
                <a:pt x="0" y="0"/>
              </a:moveTo>
              <a:lnTo>
                <a:pt x="0" y="964749"/>
              </a:lnTo>
              <a:lnTo>
                <a:pt x="716163" y="964749"/>
              </a:lnTo>
              <a:lnTo>
                <a:pt x="716163" y="10890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3C3C6F3-D121-40B4-BF77-0E088A4848D5}">
      <dsp:nvSpPr>
        <dsp:cNvPr id="0" name=""/>
        <dsp:cNvSpPr/>
      </dsp:nvSpPr>
      <dsp:spPr>
        <a:xfrm>
          <a:off x="2027036" y="1055678"/>
          <a:ext cx="716163" cy="1089042"/>
        </a:xfrm>
        <a:custGeom>
          <a:avLst/>
          <a:gdLst/>
          <a:ahLst/>
          <a:cxnLst/>
          <a:rect l="0" t="0" r="0" b="0"/>
          <a:pathLst>
            <a:path>
              <a:moveTo>
                <a:pt x="716163" y="0"/>
              </a:moveTo>
              <a:lnTo>
                <a:pt x="716163" y="964749"/>
              </a:lnTo>
              <a:lnTo>
                <a:pt x="0" y="964749"/>
              </a:lnTo>
              <a:lnTo>
                <a:pt x="0" y="10890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3E7CD7D-4A0F-4601-BE1B-98B1B7E076FB}">
      <dsp:nvSpPr>
        <dsp:cNvPr id="0" name=""/>
        <dsp:cNvSpPr/>
      </dsp:nvSpPr>
      <dsp:spPr>
        <a:xfrm>
          <a:off x="594708" y="1055678"/>
          <a:ext cx="2148491" cy="1089042"/>
        </a:xfrm>
        <a:custGeom>
          <a:avLst/>
          <a:gdLst/>
          <a:ahLst/>
          <a:cxnLst/>
          <a:rect l="0" t="0" r="0" b="0"/>
          <a:pathLst>
            <a:path>
              <a:moveTo>
                <a:pt x="2148491" y="0"/>
              </a:moveTo>
              <a:lnTo>
                <a:pt x="2148491" y="964749"/>
              </a:lnTo>
              <a:lnTo>
                <a:pt x="0" y="964749"/>
              </a:lnTo>
              <a:lnTo>
                <a:pt x="0" y="10890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63BB172-9AA0-48CC-9A7F-F728D995D423}">
      <dsp:nvSpPr>
        <dsp:cNvPr id="0" name=""/>
        <dsp:cNvSpPr/>
      </dsp:nvSpPr>
      <dsp:spPr>
        <a:xfrm>
          <a:off x="2151329" y="463807"/>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t>OPĆI DIO PRORAČUNA</a:t>
          </a:r>
        </a:p>
      </dsp:txBody>
      <dsp:txXfrm>
        <a:off x="2151329" y="463807"/>
        <a:ext cx="1183741" cy="591870"/>
      </dsp:txXfrm>
    </dsp:sp>
    <dsp:sp modelId="{9E75E69E-78E5-41DD-917C-F5F8E6E155BA}">
      <dsp:nvSpPr>
        <dsp:cNvPr id="0" name=""/>
        <dsp:cNvSpPr/>
      </dsp:nvSpPr>
      <dsp:spPr>
        <a:xfrm>
          <a:off x="2837" y="21447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t>PRIHODI</a:t>
          </a:r>
        </a:p>
      </dsp:txBody>
      <dsp:txXfrm>
        <a:off x="2837" y="2144721"/>
        <a:ext cx="1183741" cy="591870"/>
      </dsp:txXfrm>
    </dsp:sp>
    <dsp:sp modelId="{43A630F5-6972-4D4E-A6B3-F44F9E9B82F4}">
      <dsp:nvSpPr>
        <dsp:cNvPr id="0" name=""/>
        <dsp:cNvSpPr/>
      </dsp:nvSpPr>
      <dsp:spPr>
        <a:xfrm>
          <a:off x="1435165" y="21447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t>RASHODI</a:t>
          </a:r>
        </a:p>
      </dsp:txBody>
      <dsp:txXfrm>
        <a:off x="1435165" y="2144721"/>
        <a:ext cx="1183741" cy="591870"/>
      </dsp:txXfrm>
    </dsp:sp>
    <dsp:sp modelId="{75C9F4E0-CB91-4A93-A52B-32538126C326}">
      <dsp:nvSpPr>
        <dsp:cNvPr id="0" name=""/>
        <dsp:cNvSpPr/>
      </dsp:nvSpPr>
      <dsp:spPr>
        <a:xfrm>
          <a:off x="2867492" y="21447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kern="1200"/>
            <a:t>PRIMICI OD FINANCIJSKE IMOVINE I ZADUŽIVANJA</a:t>
          </a:r>
        </a:p>
      </dsp:txBody>
      <dsp:txXfrm>
        <a:off x="2867492" y="2144721"/>
        <a:ext cx="1183741" cy="591870"/>
      </dsp:txXfrm>
    </dsp:sp>
    <dsp:sp modelId="{02942256-C8A9-4B91-A944-393E1CCFF3F9}">
      <dsp:nvSpPr>
        <dsp:cNvPr id="0" name=""/>
        <dsp:cNvSpPr/>
      </dsp:nvSpPr>
      <dsp:spPr>
        <a:xfrm>
          <a:off x="4299820" y="21447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kern="1200"/>
            <a:t>IZDACI ZA FINANCIJSKU IMOVINU I OTPLATU ZAJMOVA</a:t>
          </a:r>
        </a:p>
      </dsp:txBody>
      <dsp:txXfrm>
        <a:off x="4299820" y="2144721"/>
        <a:ext cx="1183741" cy="591870"/>
      </dsp:txXfrm>
    </dsp:sp>
    <dsp:sp modelId="{AA832A45-A21E-49D4-B1A6-EACFA66FF650}">
      <dsp:nvSpPr>
        <dsp:cNvPr id="0" name=""/>
        <dsp:cNvSpPr/>
      </dsp:nvSpPr>
      <dsp:spPr>
        <a:xfrm>
          <a:off x="1435165" y="13042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t>RAČUN PRIHODA </a:t>
          </a:r>
        </a:p>
        <a:p>
          <a:pPr marL="0" lvl="0" indent="0" algn="ctr" defTabSz="533400">
            <a:lnSpc>
              <a:spcPct val="90000"/>
            </a:lnSpc>
            <a:spcBef>
              <a:spcPct val="0"/>
            </a:spcBef>
            <a:spcAft>
              <a:spcPct val="35000"/>
            </a:spcAft>
            <a:buNone/>
          </a:pPr>
          <a:r>
            <a:rPr lang="hr-HR" sz="1200" kern="1200"/>
            <a:t>I RASHODA</a:t>
          </a:r>
        </a:p>
      </dsp:txBody>
      <dsp:txXfrm>
        <a:off x="1435165" y="1304264"/>
        <a:ext cx="1183741" cy="591870"/>
      </dsp:txXfrm>
    </dsp:sp>
    <dsp:sp modelId="{A88B4C47-067B-45BA-B775-5E1E26D2144D}">
      <dsp:nvSpPr>
        <dsp:cNvPr id="0" name=""/>
        <dsp:cNvSpPr/>
      </dsp:nvSpPr>
      <dsp:spPr>
        <a:xfrm>
          <a:off x="2867492" y="13042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t>RAČUN FINANCIRANJA</a:t>
          </a:r>
        </a:p>
      </dsp:txBody>
      <dsp:txXfrm>
        <a:off x="2867492" y="1304264"/>
        <a:ext cx="1183741" cy="591870"/>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AF242-15E3-40DA-B838-98DAF6A20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2863</Words>
  <Characters>16321</Characters>
  <Application>Microsoft Office Word</Application>
  <DocSecurity>0</DocSecurity>
  <Lines>136</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Ruža</dc:creator>
  <cp:lastModifiedBy>Dubravaka Vrselja</cp:lastModifiedBy>
  <cp:revision>2</cp:revision>
  <dcterms:created xsi:type="dcterms:W3CDTF">2019-10-30T11:11:00Z</dcterms:created>
  <dcterms:modified xsi:type="dcterms:W3CDTF">2019-10-30T11:11:00Z</dcterms:modified>
</cp:coreProperties>
</file>